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DB" w:rsidRDefault="00EF0EDB" w:rsidP="00EF0EDB">
      <w:pPr>
        <w:jc w:val="center"/>
        <w:rPr>
          <w:b/>
        </w:rPr>
      </w:pPr>
    </w:p>
    <w:p w:rsidR="00EF0EDB" w:rsidRDefault="00493377" w:rsidP="00EF0EDB">
      <w:pPr>
        <w:jc w:val="center"/>
        <w:rPr>
          <w:b/>
        </w:rPr>
      </w:pPr>
      <w:r>
        <w:rPr>
          <w:b/>
        </w:rPr>
        <w:t>Протокол № 2</w:t>
      </w:r>
      <w:r w:rsidR="00EF0EDB">
        <w:rPr>
          <w:b/>
        </w:rPr>
        <w:t xml:space="preserve"> заседания</w:t>
      </w:r>
    </w:p>
    <w:p w:rsidR="00EF0EDB" w:rsidRDefault="00EF0EDB" w:rsidP="00EF0EDB">
      <w:pPr>
        <w:jc w:val="center"/>
        <w:rPr>
          <w:b/>
          <w:sz w:val="22"/>
          <w:szCs w:val="22"/>
        </w:rPr>
      </w:pPr>
      <w:r>
        <w:rPr>
          <w:b/>
        </w:rPr>
        <w:t xml:space="preserve"> Комиссии по  соблюдению требований к служебному поведению муниципальных служащих и урегулированию конфликтов интересов  в органах местного самоуправления Черновского сельсовета </w:t>
      </w:r>
    </w:p>
    <w:p w:rsidR="00EF0EDB" w:rsidRDefault="00EF0EDB" w:rsidP="00EF0EDB">
      <w:pPr>
        <w:jc w:val="center"/>
        <w:rPr>
          <w:b/>
        </w:rPr>
      </w:pPr>
    </w:p>
    <w:p w:rsidR="00EF0EDB" w:rsidRDefault="00EF0EDB" w:rsidP="00EF0EDB">
      <w:pPr>
        <w:jc w:val="center"/>
        <w:rPr>
          <w:b/>
        </w:rPr>
      </w:pPr>
    </w:p>
    <w:p w:rsidR="00431695" w:rsidRDefault="00431695" w:rsidP="00EF0EDB">
      <w:pPr>
        <w:jc w:val="center"/>
        <w:rPr>
          <w:b/>
        </w:rPr>
      </w:pPr>
      <w:bookmarkStart w:id="0" w:name="_GoBack"/>
      <w:bookmarkEnd w:id="0"/>
    </w:p>
    <w:p w:rsidR="00EF0EDB" w:rsidRDefault="00D92E95" w:rsidP="00EF0EDB">
      <w:pPr>
        <w:tabs>
          <w:tab w:val="left" w:pos="5400"/>
        </w:tabs>
        <w:jc w:val="both"/>
      </w:pPr>
      <w:r>
        <w:t>1</w:t>
      </w:r>
      <w:r w:rsidR="00431695">
        <w:t>8</w:t>
      </w:r>
      <w:r w:rsidR="00493377">
        <w:t>.08</w:t>
      </w:r>
      <w:r w:rsidR="00EF0EDB">
        <w:t xml:space="preserve">..2018                                                                                            Черновка </w:t>
      </w:r>
    </w:p>
    <w:p w:rsidR="00EF0EDB" w:rsidRDefault="00EF0EDB" w:rsidP="00EF0EDB">
      <w:r>
        <w:t xml:space="preserve">10-00                                                                                                                         </w:t>
      </w:r>
    </w:p>
    <w:p w:rsidR="00EF0EDB" w:rsidRDefault="00EF0EDB" w:rsidP="00EF0EDB">
      <w:pPr>
        <w:ind w:left="4248" w:firstLine="708"/>
      </w:pPr>
      <w:r>
        <w:t xml:space="preserve">        Администрации Черновского   </w:t>
      </w:r>
    </w:p>
    <w:p w:rsidR="00EF0EDB" w:rsidRDefault="00EF0EDB" w:rsidP="00EF0EDB">
      <w:pPr>
        <w:ind w:left="4248" w:firstLine="708"/>
      </w:pPr>
      <w:r>
        <w:t xml:space="preserve">      сельсовета   Кочковского   района</w:t>
      </w:r>
    </w:p>
    <w:p w:rsidR="00EF0EDB" w:rsidRDefault="00EF0EDB" w:rsidP="00EF0EDB">
      <w:pPr>
        <w:ind w:left="4248" w:firstLine="708"/>
      </w:pPr>
      <w:r>
        <w:t xml:space="preserve">         Новосибирской  области</w:t>
      </w:r>
    </w:p>
    <w:p w:rsidR="00EF0EDB" w:rsidRDefault="00EF0EDB" w:rsidP="00EF0EDB">
      <w:pPr>
        <w:ind w:left="4248" w:firstLine="708"/>
      </w:pPr>
    </w:p>
    <w:p w:rsidR="00EF0EDB" w:rsidRDefault="00EF0EDB" w:rsidP="00EF0EDB">
      <w:pPr>
        <w:ind w:left="4248" w:firstLine="708"/>
      </w:pPr>
    </w:p>
    <w:p w:rsidR="00EF0EDB" w:rsidRDefault="00EF0EDB" w:rsidP="00EF0EDB">
      <w:pPr>
        <w:jc w:val="both"/>
        <w:rPr>
          <w:b/>
        </w:rPr>
      </w:pPr>
      <w:r>
        <w:rPr>
          <w:b/>
        </w:rPr>
        <w:t xml:space="preserve"> На заседании комиссии присутствовали:</w:t>
      </w:r>
    </w:p>
    <w:tbl>
      <w:tblPr>
        <w:tblW w:w="9751" w:type="dxa"/>
        <w:tblLook w:val="01E0" w:firstRow="1" w:lastRow="1" w:firstColumn="1" w:lastColumn="1" w:noHBand="0" w:noVBand="0"/>
      </w:tblPr>
      <w:tblGrid>
        <w:gridCol w:w="4875"/>
        <w:gridCol w:w="4876"/>
      </w:tblGrid>
      <w:tr w:rsidR="00EF0EDB" w:rsidTr="00EF0EDB">
        <w:trPr>
          <w:trHeight w:val="802"/>
        </w:trPr>
        <w:tc>
          <w:tcPr>
            <w:tcW w:w="4875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Минько Виктор Анатольевич </w:t>
            </w:r>
          </w:p>
        </w:tc>
        <w:tc>
          <w:tcPr>
            <w:tcW w:w="4876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 Черновского сельсовета, председатель комиссии;</w:t>
            </w:r>
          </w:p>
        </w:tc>
      </w:tr>
      <w:tr w:rsidR="00EF0EDB" w:rsidTr="00EF0EDB">
        <w:trPr>
          <w:trHeight w:val="669"/>
        </w:trPr>
        <w:tc>
          <w:tcPr>
            <w:tcW w:w="4875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Чепуштанова Елена  Николаевна </w:t>
            </w:r>
          </w:p>
        </w:tc>
        <w:tc>
          <w:tcPr>
            <w:tcW w:w="4876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главы администрации,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заместитель председателя комиссии</w:t>
            </w:r>
          </w:p>
        </w:tc>
      </w:tr>
      <w:tr w:rsidR="00EF0EDB" w:rsidTr="00EF0EDB">
        <w:trPr>
          <w:trHeight w:val="669"/>
        </w:trPr>
        <w:tc>
          <w:tcPr>
            <w:tcW w:w="4875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Коржова Юлия Николаевна</w:t>
            </w:r>
          </w:p>
        </w:tc>
        <w:tc>
          <w:tcPr>
            <w:tcW w:w="4876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2-го разряда  администрации;  секретарь Комиссии;</w:t>
            </w:r>
          </w:p>
        </w:tc>
      </w:tr>
      <w:tr w:rsidR="00EF0EDB" w:rsidTr="00EF0EDB">
        <w:trPr>
          <w:trHeight w:val="648"/>
        </w:trPr>
        <w:tc>
          <w:tcPr>
            <w:tcW w:w="4875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Синицына Надежда Геннадьевна </w:t>
            </w:r>
          </w:p>
        </w:tc>
        <w:tc>
          <w:tcPr>
            <w:tcW w:w="4876" w:type="dxa"/>
            <w:hideMark/>
          </w:tcPr>
          <w:p w:rsidR="00EF0EDB" w:rsidRDefault="00EF0EDB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Черновская</w:t>
            </w:r>
            <w:proofErr w:type="spellEnd"/>
            <w:r>
              <w:rPr>
                <w:lang w:eastAsia="en-US"/>
              </w:rPr>
              <w:t xml:space="preserve"> СОШ» член Комиссии</w:t>
            </w:r>
          </w:p>
        </w:tc>
      </w:tr>
    </w:tbl>
    <w:p w:rsidR="00EF0EDB" w:rsidRDefault="00EF0EDB" w:rsidP="00EF0EDB">
      <w:pPr>
        <w:jc w:val="both"/>
        <w:rPr>
          <w:rFonts w:eastAsiaTheme="minorHAnsi"/>
          <w:b/>
          <w:sz w:val="28"/>
          <w:szCs w:val="28"/>
        </w:rPr>
      </w:pPr>
    </w:p>
    <w:p w:rsidR="00EF0EDB" w:rsidRDefault="00EF0EDB" w:rsidP="00EF0EDB">
      <w:pPr>
        <w:shd w:val="clear" w:color="auto" w:fill="FFFFFF"/>
        <w:spacing w:after="240" w:line="360" w:lineRule="atLeast"/>
        <w:rPr>
          <w:rFonts w:ascii="Helvetica" w:hAnsi="Helvetica" w:cs="Helvetica"/>
          <w:color w:val="444444"/>
          <w:sz w:val="21"/>
          <w:szCs w:val="21"/>
        </w:rPr>
      </w:pPr>
    </w:p>
    <w:p w:rsidR="00EF0EDB" w:rsidRDefault="00EF0EDB" w:rsidP="00EF0EDB">
      <w:pPr>
        <w:shd w:val="clear" w:color="auto" w:fill="FFFFFF"/>
        <w:spacing w:after="240" w:line="360" w:lineRule="atLeast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b/>
          <w:bCs/>
          <w:color w:val="444444"/>
          <w:sz w:val="28"/>
          <w:szCs w:val="28"/>
        </w:rPr>
        <w:t>ПОВЕСТКА ДНЯ</w:t>
      </w:r>
      <w:r>
        <w:rPr>
          <w:b/>
          <w:sz w:val="28"/>
          <w:szCs w:val="28"/>
        </w:rPr>
        <w:t xml:space="preserve">  ЗАСЕДАНИЯ    КОМИССИИ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EF0EDB" w:rsidRDefault="00EF0EDB" w:rsidP="00EF0E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F0EDB" w:rsidRDefault="00EF0EDB" w:rsidP="00EF0E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уведомления об осуществлении муниципальным служащим  администрации сельсовета  </w:t>
      </w:r>
      <w:proofErr w:type="spellStart"/>
      <w:r>
        <w:rPr>
          <w:sz w:val="28"/>
          <w:szCs w:val="28"/>
        </w:rPr>
        <w:t>Коржовой</w:t>
      </w:r>
      <w:proofErr w:type="spellEnd"/>
      <w:r>
        <w:rPr>
          <w:sz w:val="28"/>
          <w:szCs w:val="28"/>
        </w:rPr>
        <w:t xml:space="preserve"> Ю.Н. . специалистом  2-го разряда иной оплачиваемой деятельности.</w:t>
      </w:r>
    </w:p>
    <w:p w:rsidR="00EF0EDB" w:rsidRDefault="00EF0EDB" w:rsidP="00EF0E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уведомления об осуществлении муниципальным служащим  администрации сельсовета   Бобровниковой О.С.   иной оплачиваемой деятельности.</w:t>
      </w:r>
    </w:p>
    <w:p w:rsidR="00EF0EDB" w:rsidRDefault="00EF0EDB" w:rsidP="00EF0EDB">
      <w:pPr>
        <w:ind w:left="1761"/>
        <w:jc w:val="both"/>
        <w:rPr>
          <w:sz w:val="28"/>
          <w:szCs w:val="28"/>
        </w:rPr>
      </w:pPr>
    </w:p>
    <w:p w:rsidR="00EF0EDB" w:rsidRDefault="00EF0EDB" w:rsidP="00EF0EDB">
      <w:pPr>
        <w:ind w:left="1761"/>
        <w:jc w:val="both"/>
        <w:rPr>
          <w:sz w:val="28"/>
          <w:szCs w:val="28"/>
        </w:rPr>
      </w:pPr>
    </w:p>
    <w:p w:rsidR="00EF0EDB" w:rsidRDefault="00EF0EDB" w:rsidP="00EF0E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Голосовали: </w:t>
      </w:r>
      <w:r>
        <w:rPr>
          <w:sz w:val="28"/>
          <w:szCs w:val="28"/>
        </w:rPr>
        <w:t>по вопросам повестки проголосовали единогласно.</w:t>
      </w:r>
    </w:p>
    <w:p w:rsidR="00EF0EDB" w:rsidRDefault="00EF0EDB" w:rsidP="00EF0E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По первому вопросу </w:t>
      </w:r>
      <w:r>
        <w:rPr>
          <w:sz w:val="28"/>
          <w:szCs w:val="28"/>
        </w:rPr>
        <w:t xml:space="preserve">повестки дня заслушали зам председателя комиссии  </w:t>
      </w:r>
      <w:proofErr w:type="spellStart"/>
      <w:r>
        <w:rPr>
          <w:sz w:val="28"/>
          <w:szCs w:val="28"/>
        </w:rPr>
        <w:t>Чепуштанову</w:t>
      </w:r>
      <w:proofErr w:type="spellEnd"/>
      <w:r>
        <w:rPr>
          <w:sz w:val="28"/>
          <w:szCs w:val="28"/>
        </w:rPr>
        <w:t xml:space="preserve"> Е.Н..: в соответствии с Федеральным законом от 02.03.2007 № 25-ФЗ «О муниципальной службе в Российской Федерации» осуществление муниципальными служащими иной оплачиваемой деятельности разрешается с предварительного уведомления работодателя. На имя Главы Черновского  сельсовета  поступило  уведомление от муниципального служащего  </w:t>
      </w:r>
      <w:r>
        <w:rPr>
          <w:sz w:val="28"/>
          <w:szCs w:val="28"/>
        </w:rPr>
        <w:lastRenderedPageBreak/>
        <w:t xml:space="preserve">администрации  сельсовета   </w:t>
      </w:r>
      <w:proofErr w:type="spellStart"/>
      <w:r>
        <w:rPr>
          <w:sz w:val="28"/>
          <w:szCs w:val="28"/>
        </w:rPr>
        <w:t>Коржовой</w:t>
      </w:r>
      <w:proofErr w:type="spellEnd"/>
      <w:r>
        <w:rPr>
          <w:sz w:val="28"/>
          <w:szCs w:val="28"/>
        </w:rPr>
        <w:t xml:space="preserve">   Юлии   Николаевны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специалиста  2-го разряда   ,    о том, что она намерена  осуществлять иную оплачиваемую работу в нерабочее время. Юлия Николаевна входит в состав участковой  избирательной комиссии  избирательного участка №509 .  В настоящее время   оплачивается работа   членов участковой  избирательной комиссии по подготовке и проведению  досрочных выборов Губернатора Новосибирской области  9 сентября   2018 года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Планируется работа в нерабочее время дежурство с 17  часов  избирательной комиссии и в выходные дни , работа по информированию граждан так же в выходные и в не рабочее  время будет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. </w:t>
      </w:r>
    </w:p>
    <w:p w:rsidR="00EF0EDB" w:rsidRDefault="00EF0EDB" w:rsidP="00EF0EDB">
      <w:pPr>
        <w:ind w:firstLine="708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Предложение на голосование</w:t>
      </w:r>
      <w:r>
        <w:rPr>
          <w:sz w:val="28"/>
          <w:szCs w:val="28"/>
        </w:rPr>
        <w:t xml:space="preserve">: согласовать уведомление, поскольку конфликт интересов при осуществлении иной оплачиваемой деятельности </w:t>
      </w:r>
      <w:proofErr w:type="spellStart"/>
      <w:r>
        <w:rPr>
          <w:sz w:val="28"/>
          <w:szCs w:val="28"/>
        </w:rPr>
        <w:t>Коржовой</w:t>
      </w:r>
      <w:proofErr w:type="spellEnd"/>
      <w:r>
        <w:rPr>
          <w:sz w:val="28"/>
          <w:szCs w:val="28"/>
        </w:rPr>
        <w:t xml:space="preserve"> Ю.Н.  ., не усматривается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 «ЗА»- 3        «ПРОТИВ»    0 воздержались 1</w:t>
      </w: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EF0EDB" w:rsidRDefault="00EF0EDB" w:rsidP="00EF0EDB">
      <w:pPr>
        <w:ind w:firstLine="708"/>
        <w:jc w:val="both"/>
        <w:rPr>
          <w:b/>
          <w:sz w:val="28"/>
          <w:szCs w:val="28"/>
        </w:rPr>
      </w:pPr>
    </w:p>
    <w:p w:rsidR="00EF0EDB" w:rsidRPr="00F25A09" w:rsidRDefault="00EF0EDB" w:rsidP="00F25A09">
      <w:pPr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Согласовать уведомление, поскольку конфликт интересов при осуществлении иной оплачиваемой деятельности </w:t>
      </w:r>
      <w:proofErr w:type="spellStart"/>
      <w:r>
        <w:rPr>
          <w:sz w:val="28"/>
          <w:szCs w:val="28"/>
        </w:rPr>
        <w:t>Коржовой</w:t>
      </w:r>
      <w:proofErr w:type="spellEnd"/>
      <w:r>
        <w:rPr>
          <w:sz w:val="28"/>
          <w:szCs w:val="28"/>
        </w:rPr>
        <w:t xml:space="preserve"> Ю.Н.  , не усматривается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интересов.</w:t>
      </w:r>
    </w:p>
    <w:p w:rsidR="00EF0EDB" w:rsidRPr="000F1944" w:rsidRDefault="000F1944" w:rsidP="000F194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0EDB" w:rsidRPr="000F1944">
        <w:rPr>
          <w:sz w:val="28"/>
          <w:szCs w:val="28"/>
        </w:rPr>
        <w:t xml:space="preserve">По второму вопросу  повестки дня заслушали </w:t>
      </w:r>
      <w:proofErr w:type="spellStart"/>
      <w:r w:rsidR="00EF0EDB" w:rsidRPr="000F1944">
        <w:rPr>
          <w:sz w:val="28"/>
          <w:szCs w:val="28"/>
        </w:rPr>
        <w:t>Чепуштанову</w:t>
      </w:r>
      <w:proofErr w:type="spellEnd"/>
      <w:r w:rsidR="00EF0EDB" w:rsidRPr="000F1944">
        <w:rPr>
          <w:sz w:val="28"/>
          <w:szCs w:val="28"/>
        </w:rPr>
        <w:t xml:space="preserve"> Е.Н.  </w:t>
      </w:r>
    </w:p>
    <w:p w:rsidR="00EF0EDB" w:rsidRDefault="00EF0EDB" w:rsidP="00EF0EDB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 осуществление муниципальными служащими иной оплачиваемой деятельности разрешается с предварительного уведомления работодателя. На имя Главы Черновского  сельсовета  поступило  уведомление от муниципального служащего  администрации  сельсовет</w:t>
      </w:r>
      <w:r w:rsidR="000F1944">
        <w:rPr>
          <w:sz w:val="28"/>
          <w:szCs w:val="28"/>
        </w:rPr>
        <w:t>а  Бобровниковой О.С. ,специалиста  1</w:t>
      </w:r>
      <w:r>
        <w:rPr>
          <w:sz w:val="28"/>
          <w:szCs w:val="28"/>
        </w:rPr>
        <w:t>-го разряда</w:t>
      </w:r>
      <w:proofErr w:type="gramStart"/>
      <w:r>
        <w:rPr>
          <w:sz w:val="28"/>
          <w:szCs w:val="28"/>
        </w:rPr>
        <w:t xml:space="preserve">   ,</w:t>
      </w:r>
      <w:proofErr w:type="gramEnd"/>
      <w:r>
        <w:rPr>
          <w:sz w:val="28"/>
          <w:szCs w:val="28"/>
        </w:rPr>
        <w:t xml:space="preserve">    о том, что он</w:t>
      </w:r>
      <w:r w:rsidR="000F1944">
        <w:rPr>
          <w:sz w:val="28"/>
          <w:szCs w:val="28"/>
        </w:rPr>
        <w:t>а</w:t>
      </w:r>
      <w:r>
        <w:rPr>
          <w:sz w:val="28"/>
          <w:szCs w:val="28"/>
        </w:rPr>
        <w:t xml:space="preserve"> намерен</w:t>
      </w:r>
      <w:r w:rsidR="000F1944">
        <w:rPr>
          <w:sz w:val="28"/>
          <w:szCs w:val="28"/>
        </w:rPr>
        <w:t>а</w:t>
      </w:r>
      <w:r>
        <w:rPr>
          <w:sz w:val="28"/>
          <w:szCs w:val="28"/>
        </w:rPr>
        <w:t xml:space="preserve"> осуществлять иную оплачив</w:t>
      </w:r>
      <w:r w:rsidR="000F1944">
        <w:rPr>
          <w:sz w:val="28"/>
          <w:szCs w:val="28"/>
        </w:rPr>
        <w:t xml:space="preserve">аемую работу в нерабочее время в ОАО «Черновское»  она намерена </w:t>
      </w:r>
      <w:r w:rsidR="00F25A09">
        <w:rPr>
          <w:sz w:val="28"/>
          <w:szCs w:val="28"/>
        </w:rPr>
        <w:t>производить</w:t>
      </w:r>
      <w:r w:rsidR="000F1944">
        <w:rPr>
          <w:sz w:val="28"/>
          <w:szCs w:val="28"/>
        </w:rPr>
        <w:t xml:space="preserve"> обработку нарядов  , ведение табеля рабоче</w:t>
      </w:r>
      <w:r w:rsidR="00F25A09">
        <w:rPr>
          <w:sz w:val="28"/>
          <w:szCs w:val="28"/>
        </w:rPr>
        <w:t xml:space="preserve">го времени  рабочих строительного </w:t>
      </w:r>
      <w:r w:rsidR="000F1944">
        <w:rPr>
          <w:sz w:val="28"/>
          <w:szCs w:val="28"/>
        </w:rPr>
        <w:t>учас</w:t>
      </w:r>
      <w:r w:rsidR="00F25A09">
        <w:rPr>
          <w:sz w:val="28"/>
          <w:szCs w:val="28"/>
        </w:rPr>
        <w:t>т</w:t>
      </w:r>
      <w:r w:rsidR="000F1944">
        <w:rPr>
          <w:sz w:val="28"/>
          <w:szCs w:val="28"/>
        </w:rPr>
        <w:t xml:space="preserve">ка </w:t>
      </w:r>
    </w:p>
    <w:p w:rsidR="00EF0EDB" w:rsidRDefault="00EF0EDB" w:rsidP="00EF0EDB">
      <w:pPr>
        <w:ind w:firstLine="708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Предложение на голосование</w:t>
      </w:r>
      <w:r>
        <w:rPr>
          <w:sz w:val="28"/>
          <w:szCs w:val="28"/>
        </w:rPr>
        <w:t>: согласовать уведомление, поскольку конфликт интересов при осуществлении и</w:t>
      </w:r>
      <w:r w:rsidR="00F25A09">
        <w:rPr>
          <w:sz w:val="28"/>
          <w:szCs w:val="28"/>
        </w:rPr>
        <w:t xml:space="preserve">ной оплачиваемой деятельности  Бобровниковой О.С. </w:t>
      </w:r>
      <w:r w:rsidR="00225543">
        <w:rPr>
          <w:sz w:val="28"/>
          <w:szCs w:val="28"/>
        </w:rPr>
        <w:t>, не усматривается,</w:t>
      </w:r>
      <w:r>
        <w:rPr>
          <w:color w:val="333333"/>
          <w:sz w:val="28"/>
          <w:szCs w:val="28"/>
        </w:rPr>
        <w:t xml:space="preserve"> 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>
        <w:rPr>
          <w:sz w:val="28"/>
          <w:szCs w:val="28"/>
        </w:rPr>
        <w:t>: «ЗА»- 3        «ПРОТИВ»    0 воздержались 1</w:t>
      </w: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EF0EDB" w:rsidRDefault="00EF0EDB" w:rsidP="00EF0EDB">
      <w:pPr>
        <w:ind w:firstLine="708"/>
        <w:jc w:val="both"/>
        <w:rPr>
          <w:b/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Согласовать уведомление, поскольку конфликт интересов при осуществлении иной оплачи</w:t>
      </w:r>
      <w:r w:rsidR="00225543">
        <w:rPr>
          <w:sz w:val="28"/>
          <w:szCs w:val="28"/>
        </w:rPr>
        <w:t>ваемой деятельности  Бобровниковой О.С.</w:t>
      </w:r>
      <w:r>
        <w:rPr>
          <w:sz w:val="28"/>
          <w:szCs w:val="28"/>
        </w:rPr>
        <w:t xml:space="preserve">  , не усматривается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интересов.</w:t>
      </w: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</w:t>
      </w:r>
      <w:proofErr w:type="spellStart"/>
      <w:r>
        <w:rPr>
          <w:sz w:val="28"/>
          <w:szCs w:val="28"/>
        </w:rPr>
        <w:t>В.А.Минько</w:t>
      </w:r>
      <w:proofErr w:type="spellEnd"/>
    </w:p>
    <w:p w:rsidR="00EF0EDB" w:rsidRDefault="00EF0EDB" w:rsidP="00EF0EDB">
      <w:pPr>
        <w:ind w:firstLine="708"/>
        <w:jc w:val="both"/>
        <w:rPr>
          <w:sz w:val="28"/>
          <w:szCs w:val="28"/>
        </w:rPr>
      </w:pPr>
    </w:p>
    <w:p w:rsidR="00EF0EDB" w:rsidRDefault="00EF0EDB" w:rsidP="00EF0E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Ю.Н. Коржова</w:t>
      </w:r>
    </w:p>
    <w:p w:rsidR="00EF0EDB" w:rsidRDefault="00EF0EDB" w:rsidP="00EF0EDB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F0EDB" w:rsidRDefault="00EF0EDB" w:rsidP="00EF0EDB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F0EDB" w:rsidRDefault="00EF0EDB" w:rsidP="00EF0EDB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F0EDB" w:rsidRDefault="00EF0EDB" w:rsidP="00EF0EDB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513D0A" w:rsidRDefault="00513D0A"/>
    <w:sectPr w:rsidR="0051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67A7"/>
    <w:multiLevelType w:val="hybridMultilevel"/>
    <w:tmpl w:val="6BD40D00"/>
    <w:lvl w:ilvl="0" w:tplc="A932722E">
      <w:start w:val="1"/>
      <w:numFmt w:val="decimal"/>
      <w:lvlText w:val="%1."/>
      <w:lvlJc w:val="left"/>
      <w:pPr>
        <w:tabs>
          <w:tab w:val="num" w:pos="1761"/>
        </w:tabs>
        <w:ind w:left="1761" w:hanging="133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B5"/>
    <w:rsid w:val="000F1944"/>
    <w:rsid w:val="00225543"/>
    <w:rsid w:val="00431695"/>
    <w:rsid w:val="00493377"/>
    <w:rsid w:val="00513D0A"/>
    <w:rsid w:val="008E3E12"/>
    <w:rsid w:val="00942AB5"/>
    <w:rsid w:val="00D92E95"/>
    <w:rsid w:val="00EF0EDB"/>
    <w:rsid w:val="00F2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7</cp:revision>
  <cp:lastPrinted>2018-10-11T02:48:00Z</cp:lastPrinted>
  <dcterms:created xsi:type="dcterms:W3CDTF">2018-09-05T04:06:00Z</dcterms:created>
  <dcterms:modified xsi:type="dcterms:W3CDTF">2018-10-11T04:24:00Z</dcterms:modified>
</cp:coreProperties>
</file>