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0BB" w:rsidRPr="002A40BB" w:rsidRDefault="002A40BB" w:rsidP="002A40BB">
      <w:pPr>
        <w:ind w:firstLine="709"/>
        <w:jc w:val="right"/>
        <w:rPr>
          <w:rFonts w:ascii="Times New Roman" w:hAnsi="Times New Roman" w:cs="Times New Roman"/>
          <w:b/>
          <w:i/>
          <w:sz w:val="24"/>
          <w:szCs w:val="24"/>
        </w:rPr>
      </w:pPr>
      <w:r w:rsidRPr="002A40BB">
        <w:rPr>
          <w:rFonts w:ascii="Times New Roman" w:hAnsi="Times New Roman" w:cs="Times New Roman"/>
          <w:b/>
          <w:i/>
          <w:sz w:val="24"/>
          <w:szCs w:val="24"/>
        </w:rPr>
        <w:t>Прокурор разъясняет.</w:t>
      </w:r>
    </w:p>
    <w:p w:rsidR="002A40BB" w:rsidRDefault="002A40BB" w:rsidP="002A40BB">
      <w:pPr>
        <w:ind w:firstLine="709"/>
        <w:jc w:val="right"/>
        <w:rPr>
          <w:rFonts w:ascii="Times New Roman" w:hAnsi="Times New Roman" w:cs="Times New Roman"/>
          <w:sz w:val="24"/>
          <w:szCs w:val="24"/>
        </w:rPr>
      </w:pP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Что такое коррупция? Как правило, данное понятие отождествляют с понятием «взяточничество». Но значение слова «коррупция» этим не ограничивается. Слово corruptio в переводе с латыни означает «разложение, порча». Коррупция имеет множество проявлений и существует не только в системе государственной службы, но и в частном бизнесе тоже.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В законе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 Целью совершения коррупционных дейст</w:t>
      </w:r>
      <w:bookmarkStart w:id="0" w:name="_GoBack"/>
      <w:bookmarkEnd w:id="0"/>
      <w:r w:rsidRPr="00ED7C20">
        <w:rPr>
          <w:rFonts w:ascii="Times New Roman" w:hAnsi="Times New Roman" w:cs="Times New Roman"/>
          <w:sz w:val="24"/>
          <w:szCs w:val="24"/>
        </w:rPr>
        <w:t xml:space="preserve">вий может быть получение денег, ценностей, объектов недвижимости и иного имущество не только для себя, но и для других лиц, которые связаны с лицом, дающим или берущим взятку – его родственники, друзья.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Важно отметить, что коррупция подразумевает вовлеченность двух сторон в данный процесс. Одна сторона – взяткодатель предоставляет второй стороне – взяткополучателю какую-либо выгоду в обмен на удовлетворение своих интересов, а также возможность воспользоваться служебным положением получателя взятки. А вторая сторона – получатель взятки, в свою очередь, принимает эту выгоду и выполняет просьбу взяткодателя. Это может включать себя выполнение/ невыполнение своих служебных обязанностей, предоставление какого-либо преимущества. Например, должностное лицо может сделать исключение из общего порядка 2 при рассмотрении заявления на получение какой-либо помощи или рассмотрении жалобы.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Следует отметить, что в основе любого коррупционного нарушения закона находится неурегулированный конфликт интересов. Это ситуация, при которой личный интерес лица, занимающего должность, противоречит законным интересам общества или государства. Очевидно, что использование своего служебного, должностного положения или статуса в личных интересах вопреки интересам общества или государства недопустимо. Поэтому в случае возникновения конфликта интересов он подлежит урегулированию в установленном законом порядке.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Согласно закону, должностное лицо обязано совершить действия, направленные на недопущение развития возникшей ситуации. Например, сообщить своему начальнику о том, что к нему, как к работнику организации, обратился его родственник и попросить передать заявление родственника другому работнику. В работе учителя конфликт интересов может возникнуть если он является еще и репетитором. В частности, когда преподаватель вел дополнительные платные занятия у абитуриентов и после этого является членом приемной комиссии на вступительных испытаниях в высшее учебное заведение.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Ситуации конфликта интересов могут возникать при проведении конкурсных мероприятий, распределении различных льгот, поездок, стажировок и иных бонусов для обучающихся. Исчерпывающего перечня ситуаций конфликта интересов не существует и не может существовать, в силу чего государственным служащим, преподавателям, руководителям в частных организациях всегда следует иметь в виду возможность их возникновения. </w:t>
      </w:r>
    </w:p>
    <w:p w:rsidR="00ED7C20" w:rsidRDefault="00ED7C20" w:rsidP="00ED7C20">
      <w:pPr>
        <w:ind w:firstLine="709"/>
        <w:jc w:val="center"/>
        <w:rPr>
          <w:rFonts w:ascii="Times New Roman" w:hAnsi="Times New Roman" w:cs="Times New Roman"/>
          <w:sz w:val="24"/>
          <w:szCs w:val="24"/>
        </w:rPr>
      </w:pPr>
      <w:r w:rsidRPr="00ED7C20">
        <w:rPr>
          <w:rFonts w:ascii="Times New Roman" w:hAnsi="Times New Roman" w:cs="Times New Roman"/>
          <w:sz w:val="24"/>
          <w:szCs w:val="24"/>
        </w:rPr>
        <w:lastRenderedPageBreak/>
        <w:t>Ответственность за коррупцию.</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За коррупцию законодательством Российской Федерации предусмотрена уголовная, административная, гражданско-правовая и дисциплинарная ответственность. Наиболее подробно рассмотрим уголовную и административную ответственность.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К уголовно-наказуемым коррупционным деяниям относятся: получение взятки, дача взятки, коммерческий подкуп и т.д. Основным и наиболее распространенным коррупционным преступлением является взятка, под которой понимается передача и получение материальных ценностей за незаконные действия с использованием должностного положения, а также за общее покровительство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их неправомерные действия. Предметом взяточничества могут быть деньги, ценности, иное имущество либо услуги, права или другие выгоды имущественного характера. Взятка может даваться или получаться, например, за действия преподавателя при приеме экзаменов (зачетов), за прием в ВУЗ, за незаконное освобождение от обязательных в этих случаях процедур и т.п. Преступление считается совершенным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Дача взятки может осуществляться с помощью посредника. Посредничеством является помощь по передаче взятки: непосредственная передача предмета взятки или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 Если взятка передается должностному лицу через посредника, то такой посредник подлежит ответственности за пособничество в даче взятки.</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За дачу и получение взятки предусмотрена уголовная ответственность вплоть до лишения свободы на срок до 15 лет, а размер штрафа может превышать сумму взятки в 70 раз. 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 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работающим руководителем в коммерческой или иной организации. Также, как и за взяточничество, за коммерческий подкуп предусмотрена уголовная ответственность в виде лишения свободы как лица подкупаемого, так и лица подкупающего.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 в том числе в виде лишения свободы.</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lastRenderedPageBreak/>
        <w:t xml:space="preserve"> Законодателем также определена административная ответственность за совершение коррупционных правонарушений:</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1. Незаконное вознаграждение от имени юридического лица, то есть подкуп работником организации представителя государства или других лиц за предоставление необоснованных преимуществ этой организации;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2. Трудоустройство бывшего государственного или муниципального служащего в нарушение установленного для этой процедуры особого порядка. За совершение указанных правонарушений предусмотрена ответственность в 5 виде штрафов.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Важно отметить, что ответственность за совершение административных правонарушений несут как должностные лица организаций, так и сами юридические лица. Например, для юридических лиц размер штрафа за незаконное вознаграждение составляет более 100 млн руб. с конфискацией денег, ценных бумаг или иного имущества. </w:t>
      </w:r>
    </w:p>
    <w:p w:rsidR="00ED7C20" w:rsidRDefault="00ED7C20" w:rsidP="00ED7C20">
      <w:pPr>
        <w:ind w:firstLine="709"/>
        <w:jc w:val="center"/>
        <w:rPr>
          <w:rFonts w:ascii="Times New Roman" w:hAnsi="Times New Roman" w:cs="Times New Roman"/>
          <w:sz w:val="24"/>
          <w:szCs w:val="24"/>
        </w:rPr>
      </w:pPr>
      <w:r w:rsidRPr="00ED7C20">
        <w:rPr>
          <w:rFonts w:ascii="Times New Roman" w:hAnsi="Times New Roman" w:cs="Times New Roman"/>
          <w:sz w:val="24"/>
          <w:szCs w:val="24"/>
        </w:rPr>
        <w:t>Заключение</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 Сущность коррупции выражается в том, что она искажает нормальные общественные отношения. При коррупции власть, предоставленная государством своим представителям, используется ими не в интересах общества, а в личных корыстных интересах, разрушая все государство. В результате коррупционных проявлений нарушается нормальная деятельность власти, причиняется материальный ущерб, ущемляются права и законные интересы не только отдельных граждан или организаций, а в целом интересы всего общества и государства.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Другая особенность коррупции – это ее всеобъемлющий характер. Коррупционные проявления затрагивают, без преувеличения, все сферы жизни общества, среди которых – здравоохранение и образование, экономика и безопасность. Последствия коррупции в конечном итоге сводятся к неспособности государства обеспечивать нормальную жизнедеятельность общества, своих граждан, поскольку чиновники работают только в целях получения личной выгоды. </w:t>
      </w:r>
    </w:p>
    <w:p w:rsid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 xml:space="preserve">Власть закона должна быть выше власти денег, это - неотъемлемая черта здорового общественного уклада. Эффективно действующий закон не позволяет ставить возможность реализации прав человека в зависимость от его материального положения. Это – конституционный принцип. Однако его реализация зависит не столько от государственного аппарата, сколько от общества в целом и от каждого из нас в частности. Без обеспечения равных прав и возможностей для всех членов общества невозможно не только дальнейшее развитие, но и само успешное существование правового государства. Поэтому эффективно противодействовать коррупции – наша общая задача, правильное решение которой зависит от каждого. </w:t>
      </w:r>
    </w:p>
    <w:p w:rsidR="0089346C" w:rsidRPr="00ED7C20" w:rsidRDefault="00ED7C20" w:rsidP="00ED7C20">
      <w:pPr>
        <w:ind w:firstLine="709"/>
        <w:jc w:val="both"/>
        <w:rPr>
          <w:rFonts w:ascii="Times New Roman" w:hAnsi="Times New Roman" w:cs="Times New Roman"/>
          <w:sz w:val="24"/>
          <w:szCs w:val="24"/>
        </w:rPr>
      </w:pPr>
      <w:r w:rsidRPr="00ED7C20">
        <w:rPr>
          <w:rFonts w:ascii="Times New Roman" w:hAnsi="Times New Roman" w:cs="Times New Roman"/>
          <w:sz w:val="24"/>
          <w:szCs w:val="24"/>
        </w:rPr>
        <w:t>Помните! Если у Вас просят вознаграждение за какие-либо действия или бездействие: - не предлагайте и не давайте взятку! Иначе вы сами совершаете преступление (статья 291 Уголовного кодекса Российской Федерации). Выслушайте требования вымогателя, чтобы обратиться в полицию; - лично или по телефону обратитесь в ближайшее отделение полиции и подайте заявление; - если у вас осталась запись разговора, сохраните ее для передачи в полицию</w:t>
      </w:r>
    </w:p>
    <w:sectPr w:rsidR="0089346C" w:rsidRPr="00ED7C20" w:rsidSect="00963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7C20"/>
    <w:rsid w:val="002A40BB"/>
    <w:rsid w:val="007A2A29"/>
    <w:rsid w:val="00853D5F"/>
    <w:rsid w:val="00963CEB"/>
    <w:rsid w:val="009D13CF"/>
    <w:rsid w:val="00AF33CB"/>
    <w:rsid w:val="00DF07B4"/>
    <w:rsid w:val="00ED7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Огнева Ольга Александровна</dc:creator>
  <cp:lastModifiedBy>User</cp:lastModifiedBy>
  <cp:revision>2</cp:revision>
  <dcterms:created xsi:type="dcterms:W3CDTF">2023-10-04T07:48:00Z</dcterms:created>
  <dcterms:modified xsi:type="dcterms:W3CDTF">2023-10-04T07:48:00Z</dcterms:modified>
</cp:coreProperties>
</file>