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6C" w:rsidRPr="00D15703" w:rsidRDefault="00D15703" w:rsidP="00D157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703">
        <w:rPr>
          <w:rFonts w:ascii="Times New Roman" w:hAnsi="Times New Roman" w:cs="Times New Roman"/>
          <w:sz w:val="28"/>
          <w:szCs w:val="28"/>
        </w:rPr>
        <w:t xml:space="preserve">В 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 ходе личного приема граждан и.о. прокурора Кочковского района Феофанова А.В. обратилась жительница с</w:t>
      </w:r>
      <w:r w:rsidRPr="00D15703">
        <w:rPr>
          <w:rFonts w:ascii="Times New Roman" w:hAnsi="Times New Roman" w:cs="Times New Roman"/>
          <w:sz w:val="28"/>
          <w:szCs w:val="28"/>
        </w:rPr>
        <w:t>.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 Быструх</w:t>
      </w:r>
      <w:r w:rsidRPr="00D15703">
        <w:rPr>
          <w:rFonts w:ascii="Times New Roman" w:hAnsi="Times New Roman" w:cs="Times New Roman"/>
          <w:sz w:val="28"/>
          <w:szCs w:val="28"/>
        </w:rPr>
        <w:t>а,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 страдающая заболеванием «сахарный диабет» и ей показан ежедневный контроль сахара в крови, однако она не обеспечивается ежемесячно   тест-полосками . Проведенной</w:t>
      </w:r>
      <w:r w:rsidRPr="00D15703">
        <w:rPr>
          <w:rFonts w:ascii="Times New Roman" w:hAnsi="Times New Roman" w:cs="Times New Roman"/>
          <w:sz w:val="28"/>
          <w:szCs w:val="28"/>
        </w:rPr>
        <w:t xml:space="preserve"> прокуратурой района 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 проверкой доводы  </w:t>
      </w:r>
      <w:r w:rsidRPr="00D15703">
        <w:rPr>
          <w:rFonts w:ascii="Times New Roman" w:hAnsi="Times New Roman" w:cs="Times New Roman"/>
          <w:sz w:val="28"/>
          <w:szCs w:val="28"/>
        </w:rPr>
        <w:t>подтвердились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, </w:t>
      </w:r>
      <w:r w:rsidRPr="00D15703">
        <w:rPr>
          <w:rFonts w:ascii="Times New Roman" w:hAnsi="Times New Roman" w:cs="Times New Roman"/>
          <w:sz w:val="28"/>
          <w:szCs w:val="28"/>
        </w:rPr>
        <w:t>внесенопредставление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 главному врачу ЦРБ, по результатам </w:t>
      </w:r>
      <w:r w:rsidRPr="00D15703">
        <w:rPr>
          <w:rFonts w:ascii="Times New Roman" w:hAnsi="Times New Roman" w:cs="Times New Roman"/>
          <w:sz w:val="28"/>
          <w:szCs w:val="28"/>
        </w:rPr>
        <w:t>рассмотрения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 которого заявительниц</w:t>
      </w:r>
      <w:r w:rsidRPr="00D15703">
        <w:rPr>
          <w:rFonts w:ascii="Times New Roman" w:hAnsi="Times New Roman" w:cs="Times New Roman"/>
          <w:sz w:val="28"/>
          <w:szCs w:val="28"/>
        </w:rPr>
        <w:t>е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, а также  и </w:t>
      </w:r>
      <w:r w:rsidRPr="00D15703">
        <w:rPr>
          <w:rFonts w:ascii="Times New Roman" w:hAnsi="Times New Roman" w:cs="Times New Roman"/>
          <w:sz w:val="28"/>
          <w:szCs w:val="28"/>
        </w:rPr>
        <w:t>иным лицам, имеющим право на бесплатное обеспечение медицинскими изделиями</w:t>
      </w:r>
      <w:r w:rsidR="005459B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D15703">
        <w:rPr>
          <w:rFonts w:ascii="Times New Roman" w:hAnsi="Times New Roman" w:cs="Times New Roman"/>
          <w:sz w:val="28"/>
          <w:szCs w:val="28"/>
        </w:rPr>
        <w:t>выданы тест-полоски.</w:t>
      </w:r>
    </w:p>
    <w:sectPr w:rsidR="0089346C" w:rsidRPr="00D15703" w:rsidSect="00A5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1268"/>
    <w:rsid w:val="00291268"/>
    <w:rsid w:val="005459B8"/>
    <w:rsid w:val="007A2A29"/>
    <w:rsid w:val="00853D5F"/>
    <w:rsid w:val="00A50FF1"/>
    <w:rsid w:val="00B445D7"/>
    <w:rsid w:val="00D15703"/>
    <w:rsid w:val="00F02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Огнева Ольга Александровна</dc:creator>
  <cp:lastModifiedBy>User</cp:lastModifiedBy>
  <cp:revision>2</cp:revision>
  <cp:lastPrinted>2023-02-03T07:13:00Z</cp:lastPrinted>
  <dcterms:created xsi:type="dcterms:W3CDTF">2023-04-03T03:33:00Z</dcterms:created>
  <dcterms:modified xsi:type="dcterms:W3CDTF">2023-04-03T03:33:00Z</dcterms:modified>
</cp:coreProperties>
</file>