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9" w:rsidRPr="00112039" w:rsidRDefault="00112039" w:rsidP="00112039">
      <w:pPr>
        <w:rPr>
          <w:rFonts w:ascii="Times New Roman" w:hAnsi="Times New Roman" w:cs="Times New Roman"/>
        </w:rPr>
      </w:pP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  ДЕПУТАТОВ ЧЕРНОВСКОГО  СЕЛЬСОВЕТА</w:t>
      </w: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КОЧКОВСКОГО  РАЙОНА</w:t>
      </w: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НОВОСИБИРСКОЙ  ОБЛАСТИ</w:t>
      </w: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(шестого  созыва)</w:t>
      </w:r>
    </w:p>
    <w:p w:rsidR="00AF309F" w:rsidRDefault="00AF309F" w:rsidP="00AF30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AF309F" w:rsidRDefault="00AF309F" w:rsidP="00AF3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Тринадцатой  сессии</w:t>
      </w:r>
    </w:p>
    <w:p w:rsidR="00AF309F" w:rsidRDefault="00AF309F" w:rsidP="00AF309F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09F" w:rsidRDefault="00AF309F" w:rsidP="00AF309F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09F" w:rsidRDefault="00AF309F" w:rsidP="00AF309F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 </w:t>
      </w:r>
      <w:r w:rsidR="007B0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03.2022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село Черновка                                          № </w:t>
      </w:r>
      <w:r w:rsidR="007B0C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bookmarkStart w:id="0" w:name="_GoBack"/>
      <w:bookmarkEnd w:id="0"/>
    </w:p>
    <w:p w:rsidR="00AF309F" w:rsidRDefault="00AF309F" w:rsidP="00AF309F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2039" w:rsidRPr="00AF309F" w:rsidRDefault="00AF309F" w:rsidP="00AF309F">
      <w:pPr>
        <w:tabs>
          <w:tab w:val="left" w:pos="750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</w:t>
      </w:r>
    </w:p>
    <w:p w:rsidR="00112039" w:rsidRPr="00112039" w:rsidRDefault="00112039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767FE" w:rsidRPr="00112039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12039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  <w:r w:rsidR="00852F57" w:rsidRPr="00112039">
        <w:rPr>
          <w:rFonts w:ascii="Times New Roman" w:eastAsia="Calibri" w:hAnsi="Times New Roman" w:cs="Times New Roman"/>
          <w:bCs/>
          <w:sz w:val="28"/>
          <w:szCs w:val="28"/>
        </w:rPr>
        <w:t xml:space="preserve">ЧЕРНОВСКОГО СЕЛЬСОВЕТА КОЧКОВСКОГО РАЙОНА НОВОСИБИРСКОЙ ОБЛАСТИ </w:t>
      </w:r>
      <w:r w:rsidR="00AF309F" w:rsidRPr="008767FE">
        <w:rPr>
          <w:rFonts w:ascii="Times New Roman" w:eastAsia="Calibri" w:hAnsi="Times New Roman" w:cs="Times New Roman"/>
          <w:bCs/>
          <w:sz w:val="28"/>
          <w:szCs w:val="28"/>
        </w:rPr>
        <w:t>ПО СОБЛЮДЕНИЮ ЛИЦАМИ, ЗАМЕЩ</w:t>
      </w:r>
      <w:r w:rsidR="00AF309F">
        <w:rPr>
          <w:rFonts w:ascii="Times New Roman" w:eastAsia="Calibri" w:hAnsi="Times New Roman" w:cs="Times New Roman"/>
          <w:bCs/>
          <w:sz w:val="28"/>
          <w:szCs w:val="28"/>
        </w:rPr>
        <w:t>АЮЩИМИ МУНИЦИПАЛЬНЫЕ ДОЛЖНОСТИ</w:t>
      </w:r>
      <w:r w:rsidR="00AF309F" w:rsidRPr="00852F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09F">
        <w:rPr>
          <w:rFonts w:ascii="Times New Roman" w:eastAsia="Calibri" w:hAnsi="Times New Roman" w:cs="Times New Roman"/>
          <w:bCs/>
          <w:sz w:val="28"/>
          <w:szCs w:val="28"/>
        </w:rPr>
        <w:t xml:space="preserve">ЧЕРНОВСКОГО СЕЛЬСОВЕТА КОЧКОВСКОГО РАЙОНА НОВОСИБИРСКОЙ ОБЛАСТИ </w:t>
      </w:r>
      <w:r w:rsidR="00AF309F"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F309F" w:rsidRPr="008767FE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767FE" w:rsidRPr="008767FE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767FE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"/>
      </w:r>
    </w:p>
    <w:p w:rsidR="008767FE" w:rsidRPr="008767FE" w:rsidRDefault="008767FE" w:rsidP="008767FE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целях обеспечения реализации в</w:t>
      </w:r>
      <w:r w:rsidR="00852F57" w:rsidRPr="00852F5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 xml:space="preserve">Черновском  сельсовете Кочковского района Новосибирской области 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 соответствием расходов лиц, замещающих государственные должности, и иных лиц их доходам», Федерального закона от 07.05.2013 № 79-ФЗ</w:t>
      </w:r>
      <w:r w:rsidRPr="008767FE">
        <w:rPr>
          <w:rFonts w:ascii="Times New Roman" w:eastAsia="Calibri" w:hAnsi="Times New Roman" w:cs="Times New Roman"/>
          <w:bCs/>
          <w:sz w:val="28"/>
          <w:szCs w:val="28"/>
          <w:vertAlign w:val="superscript"/>
          <w:lang w:eastAsia="ru-RU"/>
        </w:rPr>
        <w:footnoteReference w:id="2"/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«О запрете отдельным</w:t>
      </w:r>
      <w:proofErr w:type="gramEnd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Закона Новосибирской </w:t>
      </w:r>
      <w:proofErr w:type="gramStart"/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рской области» Совет депутатов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Черновского сельсовета Кочковского района Новосибирской области</w:t>
      </w:r>
      <w:proofErr w:type="gramEnd"/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РЕШИЛ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лицами, замещ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ающими муниципальные должности Черновского сельсовета Кочковского района Новосибирской области,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 Утвердить прилагаемое Положение о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 Утвердить состав комиссии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="00852F5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 соблюдению лицами, замещающими муниципальные должности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4. Опубликовать настоящее решение в 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>периодическом печатном издании «</w:t>
      </w:r>
      <w:proofErr w:type="spellStart"/>
      <w:r w:rsidR="00852F57">
        <w:rPr>
          <w:rFonts w:ascii="Times New Roman" w:eastAsia="Calibri" w:hAnsi="Times New Roman" w:cs="Times New Roman"/>
          <w:bCs/>
          <w:sz w:val="28"/>
          <w:szCs w:val="28"/>
        </w:rPr>
        <w:t>Черновский</w:t>
      </w:r>
      <w:proofErr w:type="spellEnd"/>
      <w:r w:rsidR="00852F57">
        <w:rPr>
          <w:rFonts w:ascii="Times New Roman" w:eastAsia="Calibri" w:hAnsi="Times New Roman" w:cs="Times New Roman"/>
          <w:bCs/>
          <w:sz w:val="28"/>
          <w:szCs w:val="28"/>
        </w:rPr>
        <w:t xml:space="preserve"> вестник»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 р</w:t>
      </w:r>
      <w:r w:rsidR="00852F57">
        <w:rPr>
          <w:rFonts w:ascii="Times New Roman" w:eastAsia="Calibri" w:hAnsi="Times New Roman" w:cs="Times New Roman"/>
          <w:bCs/>
          <w:sz w:val="28"/>
          <w:szCs w:val="28"/>
        </w:rPr>
        <w:t>азместить на официальном сайте органов местного самоуправления</w:t>
      </w:r>
      <w:r w:rsidR="00852F57" w:rsidRPr="00852F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52F57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767FE" w:rsidRPr="008767FE" w:rsidRDefault="008767FE" w:rsidP="00876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5. 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выполнением н</w:t>
      </w:r>
      <w:r w:rsidR="00393C59">
        <w:rPr>
          <w:rFonts w:ascii="Times New Roman" w:eastAsia="Calibri" w:hAnsi="Times New Roman" w:cs="Times New Roman"/>
          <w:sz w:val="28"/>
          <w:szCs w:val="28"/>
        </w:rPr>
        <w:t xml:space="preserve">астоящего решения возложить на заместителя главы администрации </w:t>
      </w:r>
      <w:proofErr w:type="spellStart"/>
      <w:r w:rsidR="00393C59">
        <w:rPr>
          <w:rFonts w:ascii="Times New Roman" w:eastAsia="Calibri" w:hAnsi="Times New Roman" w:cs="Times New Roman"/>
          <w:sz w:val="28"/>
          <w:szCs w:val="28"/>
        </w:rPr>
        <w:t>Чепуштанову</w:t>
      </w:r>
      <w:proofErr w:type="spellEnd"/>
      <w:r w:rsidR="00393C59">
        <w:rPr>
          <w:rFonts w:ascii="Times New Roman" w:eastAsia="Calibri" w:hAnsi="Times New Roman" w:cs="Times New Roman"/>
          <w:sz w:val="28"/>
          <w:szCs w:val="28"/>
        </w:rPr>
        <w:t xml:space="preserve"> Е.Н.</w:t>
      </w:r>
      <w:r w:rsidRPr="00876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7FE" w:rsidRPr="008767FE" w:rsidRDefault="008767FE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FE" w:rsidRDefault="008767FE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2039" w:rsidRPr="00112039" w:rsidRDefault="00112039" w:rsidP="00112039">
      <w:pPr>
        <w:jc w:val="center"/>
        <w:rPr>
          <w:b/>
          <w:bCs/>
          <w:sz w:val="28"/>
        </w:rPr>
      </w:pPr>
    </w:p>
    <w:p w:rsidR="00112039" w:rsidRPr="00112039" w:rsidRDefault="00112039" w:rsidP="00112039">
      <w:pPr>
        <w:pStyle w:val="2"/>
      </w:pPr>
      <w:r w:rsidRPr="00112039">
        <w:t xml:space="preserve">Глава  Черновского сельсовета </w:t>
      </w:r>
    </w:p>
    <w:p w:rsidR="00112039" w:rsidRPr="00112039" w:rsidRDefault="00112039" w:rsidP="00112039">
      <w:pPr>
        <w:pStyle w:val="2"/>
      </w:pPr>
      <w:r w:rsidRPr="00112039">
        <w:t>Кочковского района</w:t>
      </w:r>
    </w:p>
    <w:p w:rsidR="00112039" w:rsidRPr="00112039" w:rsidRDefault="00112039" w:rsidP="00112039">
      <w:pPr>
        <w:pStyle w:val="2"/>
      </w:pPr>
      <w:r w:rsidRPr="00112039">
        <w:t xml:space="preserve">Новосибирской области                                                     </w:t>
      </w:r>
      <w:proofErr w:type="spellStart"/>
      <w:r w:rsidRPr="00112039">
        <w:t>М.А.Шатов</w:t>
      </w:r>
      <w:proofErr w:type="spellEnd"/>
      <w:r w:rsidRPr="00112039">
        <w:t xml:space="preserve">                                     </w:t>
      </w:r>
    </w:p>
    <w:p w:rsidR="00112039" w:rsidRPr="00112039" w:rsidRDefault="00112039" w:rsidP="00112039">
      <w:pPr>
        <w:pStyle w:val="2"/>
      </w:pPr>
    </w:p>
    <w:p w:rsidR="00112039" w:rsidRPr="00112039" w:rsidRDefault="00112039" w:rsidP="00112039">
      <w:pPr>
        <w:pStyle w:val="2"/>
      </w:pPr>
      <w:r w:rsidRPr="00112039">
        <w:t>Председатель Совета депутатов</w:t>
      </w:r>
    </w:p>
    <w:p w:rsidR="00112039" w:rsidRPr="00112039" w:rsidRDefault="00112039" w:rsidP="00112039">
      <w:pPr>
        <w:pStyle w:val="2"/>
      </w:pPr>
      <w:r w:rsidRPr="00112039">
        <w:t xml:space="preserve">Черновского сельсовета                                                     Л.Г. Стаценко                        </w:t>
      </w:r>
    </w:p>
    <w:p w:rsidR="00393C59" w:rsidRPr="00AF309F" w:rsidRDefault="00112039" w:rsidP="00AF309F">
      <w:pPr>
        <w:rPr>
          <w:rFonts w:ascii="Times New Roman" w:hAnsi="Times New Roman" w:cs="Times New Roman"/>
          <w:sz w:val="28"/>
        </w:rPr>
      </w:pPr>
      <w:r w:rsidRPr="00112039">
        <w:rPr>
          <w:rFonts w:ascii="Times New Roman" w:hAnsi="Times New Roman" w:cs="Times New Roman"/>
          <w:sz w:val="28"/>
        </w:rPr>
        <w:t>Кочковского района</w:t>
      </w:r>
      <w:r w:rsidR="00AF309F" w:rsidRPr="00AF309F">
        <w:rPr>
          <w:rFonts w:ascii="Times New Roman" w:hAnsi="Times New Roman" w:cs="Times New Roman"/>
          <w:sz w:val="28"/>
        </w:rPr>
        <w:t xml:space="preserve"> </w:t>
      </w:r>
      <w:r w:rsidR="00AF309F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Новосибирской области</w:t>
      </w: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93C59" w:rsidRPr="008767FE" w:rsidRDefault="00393C59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7FE" w:rsidRPr="008767FE" w:rsidRDefault="008767FE" w:rsidP="008767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УТВЕРЖДЕНО</w:t>
      </w:r>
    </w:p>
    <w:p w:rsidR="00745AD7" w:rsidRDefault="00745AD7" w:rsidP="00745AD7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Черновского сельсовета Кочковского района       Новосибирской области </w:t>
      </w:r>
    </w:p>
    <w:p w:rsidR="00745AD7" w:rsidRPr="008767FE" w:rsidRDefault="00745AD7" w:rsidP="00745AD7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</w:p>
    <w:p w:rsidR="008767FE" w:rsidRPr="008767FE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7FE" w:rsidRPr="008767FE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7FE" w:rsidRPr="008767FE" w:rsidRDefault="008767FE" w:rsidP="008767FE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7F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8767FE" w:rsidRPr="008767FE" w:rsidRDefault="008767FE" w:rsidP="008767F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393C5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393C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соблюдению лицами, замещающими муниципальные должности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Черновского сельсовета Кочковского района Новосибирской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 w:rsidRPr="00393C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области</w:t>
      </w:r>
      <w:r w:rsidRPr="008767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767FE" w:rsidRPr="008767FE" w:rsidRDefault="008767FE" w:rsidP="008767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>по соблюдению лицами, заме</w:t>
      </w:r>
      <w:r w:rsidR="00393C59">
        <w:rPr>
          <w:rFonts w:ascii="Times New Roman" w:eastAsia="Calibri" w:hAnsi="Times New Roman" w:cs="Times New Roman"/>
          <w:bCs/>
          <w:sz w:val="28"/>
          <w:szCs w:val="28"/>
        </w:rPr>
        <w:t>щающими муниципальные должности</w:t>
      </w:r>
      <w:r w:rsidR="00393C59" w:rsidRP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ограничений, запретов и исполнению ими обязанностей, установленных законодательством Российской Федерации о противодействии коррупции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Новосибирской области, Уставом</w:t>
      </w:r>
      <w:r w:rsidR="00393C59" w:rsidRP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proofErr w:type="gramStart"/>
      <w:r w:rsidR="00393C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нормативными правовыми актами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 предварительное рассмотрение поступившей в Совет депутатов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</w:t>
      </w:r>
      <w:r w:rsidR="00393C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2 статьи 8.1 Закона Новосибирской области от 10.11.2017 № 216-ОЗ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о внесении изменений в Закон Новосибирской области «О муниципальной службе в Новосибирской области» (далее ‒ Закон Новосибирской области «Об 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О муниципальной службе в Новосибирской области») письменной информации о недостоверности или неполноте сведений о доходах, расходах, об имуществе и обязательствах имущественного характера (далее ‒ сведения о доходах), представленных депутатом, членом выборного органа местного самоуправления, выборным должностным лицом местного самоуправления, если искажение сведений о доходах является несущественным, а также выработка рекомендаций по вопросу принятия решения о применении мер ответственности,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частью 7.3</w:t>
      </w:r>
      <w:proofErr w:type="gramEnd"/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-1 статьи 40 Федерального закона от 06.10.2003 № 131-ФЗ «Об общих принципах организации местного самоуправления в Российской Федерации» (далее ‒ Федеральный закон «Об общих принципах организации местного самоуправления в Российской Федерации»)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поступившего в Совет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случае выявления в результате проверки, проведенной в соответствии с частью 7.2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8767FE">
        <w:rPr>
          <w:rFonts w:ascii="Times New Roman" w:eastAsia="Calibri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 противодействии коррупции», Федеральным законом от 03.12.2012 № 230-ФЗ «О контроле за соответствием расходов лиц, замещающих государственные должности, и иных лиц их доходам», Федеральным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законом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 пределами территории Российской Федерации, владеть и (или) пользоваться иностранными финансовыми инструментами»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пределами территории Российской Федерации, владеть и (или) пользоваться иностранными финансовыми инструментами») (далее ‒ несоблюдение ограничений, запретов, неисполнение обязанностей, установленных законодательством о противодействии коррупции), в случае направления указанного заявления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председателем Совета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 Комиссию</w:t>
      </w:r>
      <w:r w:rsidRPr="008767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3) рассмотрение: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сообщений лиц, замещающих муниципальные должности, о возникновении личной заинтересованности при осуществлении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заявления, указанного в абзаце пятом подпункта 2 пункта 9 настоящего Положения, поступившего от лица, замещающего муниципальную должность;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 несовершеннолетних детей, а также уведомления лица, замещающего муниципальную должность и осуществляющего свои полномочия на постоянной основе, об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участии на безвозмездной основе в управлении некоммерческой организацией, которые подаются и рассматриваются в соответствии с Законом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 Новосибирской области»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8767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В состав Комиссии могут входить представители органов м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естного самоуправления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(по согласованию),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а также представители общественных организаций (по согласованию).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информация, содержащая указание на признаки несоблюдения ограничений, запретов, неисполнения обязанностей, установленных законодательством о противодействии коррупции, в отношении лица, замещающего муниципальную должность, представленная в Совет депутатов 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Черновского сельсовета Кочковского района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в письменном виде: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 являющихся политическими партиями;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доходах, представленных депутатом, членом выборного органа местного самоуправления, выборным должностным лицом местного самоуправления, направленной Губернатором Новосибир</w:t>
      </w:r>
      <w:r w:rsidR="00393C59">
        <w:rPr>
          <w:rFonts w:ascii="Times New Roman" w:eastAsia="Calibri" w:hAnsi="Times New Roman" w:cs="Times New Roman"/>
          <w:sz w:val="28"/>
          <w:szCs w:val="28"/>
        </w:rPr>
        <w:t xml:space="preserve">ской области в Совет депутатов </w:t>
      </w:r>
      <w:r w:rsidR="00393C59">
        <w:rPr>
          <w:rFonts w:ascii="Times New Roman" w:eastAsia="Calibri" w:hAnsi="Times New Roman" w:cs="Times New Roman"/>
          <w:sz w:val="28"/>
          <w:szCs w:val="28"/>
          <w:lang w:eastAsia="ru-RU"/>
        </w:rPr>
        <w:t>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частью 2 статьи 8.1 Закона Новосибирской области 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8767F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 в связи с арестом, запретом распоряжения, наложенными компетентными органами иностранного государства в соответствии с законодательством данного иностранного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государства, на территории которого находятся счета (вклады), осуществляется хранение наличных денежных средств и ценностей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 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коррупции, указанных в абзаце четвертом подпункта 3 пункта 3 настоящего Положения.</w:t>
      </w:r>
    </w:p>
    <w:p w:rsidR="008767FE" w:rsidRPr="004A4D15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четвертом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</w:t>
      </w:r>
      <w:r w:rsidR="004A4D1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4A4D15" w:rsidRPr="004A4D15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Черновского сельсовета Кочковского района Новосибирской области от 07.04.2016№</w:t>
      </w:r>
      <w:r w:rsidR="004A4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A4D15" w:rsidRPr="004A4D15">
        <w:rPr>
          <w:rFonts w:ascii="Times New Roman" w:eastAsia="Calibri" w:hAnsi="Times New Roman" w:cs="Times New Roman"/>
          <w:sz w:val="28"/>
          <w:szCs w:val="28"/>
          <w:lang w:eastAsia="ru-RU"/>
        </w:rPr>
        <w:t>26-па</w:t>
      </w:r>
      <w:proofErr w:type="gramStart"/>
      <w:r w:rsidR="004A4D15" w:rsidRPr="004A4D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A4D1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Заявление, указанное в абзаце пятом подпункта 2 пункта 9 настоящего Положения, подается в </w:t>
      </w:r>
      <w:r w:rsidRPr="008767FE">
        <w:rPr>
          <w:rFonts w:ascii="Times New Roman" w:eastAsia="Calibri" w:hAnsi="Times New Roman" w:cs="Times New Roman"/>
          <w:sz w:val="28"/>
          <w:szCs w:val="28"/>
        </w:rPr>
        <w:t>срок, установленный Законом Новосибирской области 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«О муниципальной службе в Новосибирской области» для подачи лицами, замещающими муниципальные должности, сведений о доходах.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актами,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за исключением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осуществляющего свои полномочия на постоянной основе, об участии на безвозмездной основе в управлении некоммерческой организацией, которые подаются в соответствии с Законом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«Об</w:t>
      </w:r>
      <w:r w:rsidRPr="008767FE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изменений в Закон Новосибирской области «О муниципальной службе в Новосибирской области»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12. При поступлении в Комиссию информации и документов, указанных в пункте 9 настоящего Положения, за исключением письменной информации, указанной в абзаце втором подпункта 2 пункта 9 настоящего Положения, заседание Комиссии проводится не позднее 15 рабочих дней после дня их поступления в Комиссию.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Указанная письменная информация должна быть рассмотрена в срок, обеспечивающий возможность рассмотрения 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>и применения Советом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депутату, выборному должностному лицу местного самоуправления мер ответственности, предусмотренных законодательством, с учетом  части 2 статьи 8.1</w:t>
      </w:r>
      <w:r w:rsidRPr="008767FE">
        <w:rPr>
          <w:rFonts w:ascii="Calibri" w:eastAsia="Calibri" w:hAnsi="Calibri" w:cs="Times New Roman"/>
        </w:rPr>
        <w:t xml:space="preserve">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в отношении которого рассматривается вопрос, о вопросах, включенных в повестку дня заседания Комиссии, дате, времени и месте проведения заседания не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позднее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за пять рабочих дней до дня заседания.</w:t>
      </w:r>
    </w:p>
    <w:p w:rsidR="008767FE" w:rsidRPr="008767FE" w:rsidRDefault="008767FE" w:rsidP="00876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Комиссией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 (или) письменных объяснений, представления дополнительных документов и материалов по факту (фактам) недостоверности или неполноты сведений о доходах, присутствия на заседании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14. 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 </w:t>
      </w:r>
      <w:r w:rsidRPr="008767F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22 – 27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17. Заседание Комиссии проводится, как правило, в присутствии лица, замещающего муниципальную должность, в отношении которого рассматривается вопрос. 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лично присутствовать на заседании Комиссии лицо, замещающее муниципальную должность, в отношении которого рассматривается вопрос, указывает в заявлении, сообщении, ином обращении,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 пункта 9 настоящего Положения.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Заседание Комиссии может проводиться в отсутствие указанного лица, в случае: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если в заявлении, сообщении, ином обращении,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подпунктом 2 пункта 9 настоящего Положения, не указано о намерении лица, представившего заявление, сообщение, иное обращение, лично присутствовать на заседании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если лицо, представившее заявление, сообщение, иное обращение, указанные в подпункте 2 пункта 9 настоящего Положения, намеревающееся лично присутствовать на заседании Комиссии и надлежащим образом извещенное о времени и месте его проведения, не явилось на заседание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3) неявки лица, в отношении которого поступила письменная информация либо заявление Губернатора Новосибирской области, указанные в подпунктах 1, 2 пункта 9 настоящего Положения, надлежащим образом извещенного о времени и месте его проведения, на заседание Комиссии  без уважительной причины.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Информация о наличии у указанного лица, замещающего муниципальную должность, уважительной причины должна быть направлена в письменном виде председателю Комиссии не 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чем за два рабочих дня до дня заседания Комиссии. В этом случае рассмотрение вопроса Комиссией откладывается, но не более чем на 10 рабочих дней со дня поступления информации о наличии у лица, замещающего муниципальную должность, уважительной причины. О новой дате и времени заседания Комиссии указанное лицо извещается в письменной форме до даты заседания Комиссии.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В случае если по истечении указанного срока причина неявки лица, замещающего муниципальную должность, на заседание Комиссии не устранена, заседание Комиссии по решению Председателя Комиссии может быть проведено в отсутствие указанного лица.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В случае повторной неявки на заседание Комиссии лица, замещающего муниципальную должность, надлежащим образом извещенного о дате и времени заседания Комиссии, без уважительной причины рассмотрение вопроса, отложенного в соответствии с абзацем вторым подпункта 3 пункта 17 настоящего Положения, осуществляется в отсутствие указанного лица.</w:t>
      </w:r>
    </w:p>
    <w:p w:rsidR="008767FE" w:rsidRPr="008767FE" w:rsidRDefault="008767FE" w:rsidP="008767FE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18. В условиях чрезвычайных обстоятельств и (или) неблагоприятной санитарно-эпидемиологической обстановки на территории муниципального </w:t>
      </w: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заседания Комиссии по решению председателя Комиссии могут проводиться с использованием видеоконференцсвязи.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19. На заседание Комиссии по решению председателя Комиссии могут быть приглашены должностные лица государственных органов, органов местного самоуправления и представители организаций.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 заседании Комиссии могут принимать участие с правом совещательного го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>лоса депутаты Совета депутатов Черновского сельсовета Кочковского района Новосибирской области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входящие в состав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20.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21. Члены Комиссии и лица, участвовавшие в ее заседании и присутствовавшие на нем, не вправе разглашать сведения, ставшие им известными в ходе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8767FE">
        <w:rPr>
          <w:rFonts w:ascii="Times New Roman" w:eastAsia="Calibri" w:hAnsi="Times New Roman" w:cs="Times New Roman"/>
          <w:sz w:val="28"/>
          <w:szCs w:val="28"/>
        </w:rPr>
        <w:t>22. По итогам рассмотрения информации, указанной в подпункте 1 пункта 9 настоящего Положения, Комиссия может принять одно из 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23. 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информации, указанной в абзаце втором подпункта 2 пункта 9 настоящего Положения, Комиссия принимает решение, в соответствии с которым рекомендует Совету депутатов принять решение о применении к депутату, члену выборного органа местного самоуправления, выборному должностному лицу местного самоуправления одну из мер ответственности, предусмотренных частью 7.1-3 статьи 40 Федерального закона «Об общих принципах организации местного самоуправления в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> Российской Федерации».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8767FE">
        <w:rPr>
          <w:rFonts w:ascii="Times New Roman" w:eastAsia="Calibri" w:hAnsi="Times New Roman" w:cs="Times New Roman"/>
          <w:sz w:val="28"/>
          <w:szCs w:val="28"/>
        </w:rPr>
        <w:t>24. 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Комиссия принимает решение, в соответствии с которым рекомендует Совету депутатов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принять решение об удовлетворении заявления Губернатора Новосибирской области </w:t>
      </w:r>
      <w:r w:rsidRPr="008767FE">
        <w:rPr>
          <w:rFonts w:ascii="Times New Roman" w:eastAsia="Calibri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частью 7.3 статьи 40 Федерального закона </w:t>
      </w:r>
      <w:r w:rsidRPr="008767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8767F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25. По итогам рассмотрения сообщения,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8767FE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8767FE">
        <w:rPr>
          <w:rFonts w:ascii="Times New Roman" w:eastAsia="Calibri" w:hAnsi="Times New Roman" w:cs="Times New Roman"/>
          <w:sz w:val="28"/>
          <w:szCs w:val="28"/>
        </w:rPr>
        <w:t>принять меры по предотвращению или урегулированию конфликта интересов;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26.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являются объективными;</w:t>
      </w:r>
      <w:proofErr w:type="gramEnd"/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 пользоваться иностранными финансовыми инструментами», не являются объективными. </w:t>
      </w:r>
      <w:proofErr w:type="gramEnd"/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27. </w:t>
      </w:r>
      <w:proofErr w:type="gramStart"/>
      <w:r w:rsidRPr="008767FE">
        <w:rPr>
          <w:rFonts w:ascii="Times New Roman" w:eastAsia="Calibri" w:hAnsi="Times New Roman" w:cs="Times New Roman"/>
          <w:sz w:val="28"/>
          <w:szCs w:val="28"/>
        </w:rPr>
        <w:t>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рассмотренных в соответствии с абзацем четвертым подпункта 3 пункта 3, абзацем третьим пункта 10 настоящего Положения, Комиссия принимает соответствующее решение, информация о котором направляется в орган местного самоуправления (муниципальный орган)</w:t>
      </w:r>
      <w:r w:rsidRPr="008767FE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3"/>
      </w:r>
      <w:r w:rsidRPr="008767FE">
        <w:rPr>
          <w:rFonts w:ascii="Times New Roman" w:eastAsia="Calibri" w:hAnsi="Times New Roman" w:cs="Times New Roman"/>
          <w:sz w:val="28"/>
          <w:szCs w:val="28"/>
        </w:rPr>
        <w:t>, в котором лицо замещает</w:t>
      </w:r>
      <w:proofErr w:type="gramEnd"/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муниципальную должность.</w:t>
      </w:r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28. В случае принятия Комиссией решений, предусмотренных подпунктом 2 пункта 22, пунктами 23 и 24, подпунктом 3 пункта 25, </w:t>
      </w: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подпунктом 2 пункта 26 настоящего Положения, Комиссией готовится заключение, которое направляется в соответствующий орган местного самоуправления (муниципальный орган) для рассмотрения и принятия решения.</w:t>
      </w:r>
    </w:p>
    <w:p w:rsidR="008767FE" w:rsidRPr="008767FE" w:rsidRDefault="008767FE" w:rsidP="008767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29. Решения Комиссии принимаются простым большинством голосов присутствующих на заседании членов Комиссии. Все члены Комиссии при принятии решений обладают равными правами.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30. Решение Комиссии оформляется протоколом, который подписывают члены Комиссии, принимавшие участие в заседании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31. В протоколе заседания Комиссии указываются: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32. Член Комиссии, несогласный с принятым решением, имеет право в письменном виде изложить свое мнение, которое подлежит обязательному приобщению к протоколу заседания Комиссии.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33. Выписка из протокола заседания Комиссии направляется лицу, замещающему муниципальную должность, а также в Совет депутатов (</w:t>
      </w:r>
      <w:r w:rsidRPr="008767FE">
        <w:rPr>
          <w:rFonts w:ascii="Times New Roman" w:eastAsia="Calibri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8767FE">
        <w:rPr>
          <w:rFonts w:ascii="Times New Roman" w:eastAsia="Calibri" w:hAnsi="Times New Roman" w:cs="Times New Roman"/>
          <w:sz w:val="28"/>
          <w:szCs w:val="28"/>
        </w:rPr>
        <w:t>) в течение трех рабочих дней после подписания протокола.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t>34. Решение Комиссии может быть обжаловано в порядке, установленном законодательством Российской Федерации.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767FE">
        <w:rPr>
          <w:rFonts w:ascii="Times New Roman" w:eastAsia="Calibri" w:hAnsi="Times New Roman" w:cs="Times New Roman"/>
          <w:sz w:val="28"/>
          <w:szCs w:val="28"/>
          <w:lang w:eastAsia="ru-RU"/>
        </w:rPr>
        <w:t>35. Обеспечение деятельности Комиссии осуществляет</w:t>
      </w:r>
      <w:r w:rsidR="004F12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</w:t>
      </w:r>
      <w:r w:rsidRPr="008767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26B">
        <w:rPr>
          <w:rFonts w:ascii="Times New Roman" w:eastAsia="Calibri" w:hAnsi="Times New Roman" w:cs="Times New Roman"/>
          <w:sz w:val="28"/>
          <w:szCs w:val="28"/>
        </w:rPr>
        <w:t>администрация Черновского сельсовета Кочковского района Новосибирской области  курирующий вопросы по  противодействию коррупции</w:t>
      </w:r>
      <w:proofErr w:type="gramStart"/>
      <w:r w:rsidR="004F126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="004F12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126B" w:rsidRPr="004F126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Совета депутатов  Черновского сельсовета Кочковского района Новосибирской </w:t>
      </w:r>
      <w:r w:rsidR="004F126B">
        <w:rPr>
          <w:rFonts w:ascii="Times New Roman" w:eastAsia="Calibri" w:hAnsi="Times New Roman" w:cs="Times New Roman"/>
          <w:sz w:val="28"/>
          <w:szCs w:val="28"/>
        </w:rPr>
        <w:t xml:space="preserve">области работа </w:t>
      </w:r>
    </w:p>
    <w:p w:rsidR="008767FE" w:rsidRP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767FE" w:rsidRDefault="008767FE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4F126B" w:rsidRPr="008767FE" w:rsidRDefault="004F126B" w:rsidP="008767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</w:p>
    <w:p w:rsidR="008767FE" w:rsidRPr="008767FE" w:rsidRDefault="008767FE" w:rsidP="008767FE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767FE" w:rsidRPr="008767FE" w:rsidRDefault="008767FE" w:rsidP="008767FE">
      <w:pPr>
        <w:spacing w:after="0" w:line="240" w:lineRule="auto"/>
        <w:ind w:firstLine="425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67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8767FE" w:rsidRDefault="00745AD7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Черновского сельсовета Кочковского района       Новосибирской области </w:t>
      </w:r>
    </w:p>
    <w:p w:rsidR="00745AD7" w:rsidRPr="008767FE" w:rsidRDefault="00745AD7" w:rsidP="008767FE">
      <w:pPr>
        <w:tabs>
          <w:tab w:val="left" w:pos="9638"/>
        </w:tabs>
        <w:spacing w:after="0" w:line="240" w:lineRule="auto"/>
        <w:ind w:left="425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</w:p>
    <w:p w:rsidR="008767FE" w:rsidRPr="008767FE" w:rsidRDefault="008767FE" w:rsidP="008767F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67C8" w:rsidRDefault="008767FE" w:rsidP="00AF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Состав комиссии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AF30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F309F" w:rsidRPr="00745AD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Черновского сельсовета Кочковского района Новосибирской области</w:t>
      </w:r>
      <w:r w:rsidR="00AF30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 соблюдению лицами, замещающими муниципальные должности</w:t>
      </w:r>
      <w:r w:rsidR="00AF30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Черновского сельсовета Кочковского района Новосибирской области</w:t>
      </w:r>
      <w:proofErr w:type="gramStart"/>
      <w:r w:rsidR="00AF30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ограничений, запретов и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 </w:t>
      </w:r>
      <w:r w:rsidRPr="008767F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AF309F" w:rsidRDefault="00AF309F" w:rsidP="00AF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F309F" w:rsidRDefault="00AF309F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45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 комиссии 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Чепуштанова Е.Н.  – зам. главы  администрации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Заместитель председателя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Иванов Е.И.  – начальник управления правовых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мущественных и 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земельных отношений администрации                                                                 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Кочковского района Новосибирской области                           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( по согласованию)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Члены комиссии 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Стаценко Л.Г.  – председатель Совета депутатов Черновского сельсовета</w:t>
      </w:r>
    </w:p>
    <w:p w:rsid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Кочковского района Новосибирской области  </w:t>
      </w:r>
    </w:p>
    <w:p w:rsidR="00745AD7" w:rsidRPr="00745AD7" w:rsidRDefault="00745AD7" w:rsidP="00AF309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745AD7" w:rsidRPr="00745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09" w:rsidRDefault="00131609" w:rsidP="008767FE">
      <w:pPr>
        <w:spacing w:after="0" w:line="240" w:lineRule="auto"/>
      </w:pPr>
      <w:r>
        <w:separator/>
      </w:r>
    </w:p>
  </w:endnote>
  <w:endnote w:type="continuationSeparator" w:id="0">
    <w:p w:rsidR="00131609" w:rsidRDefault="00131609" w:rsidP="0087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09" w:rsidRDefault="00131609" w:rsidP="008767FE">
      <w:pPr>
        <w:spacing w:after="0" w:line="240" w:lineRule="auto"/>
      </w:pPr>
      <w:r>
        <w:separator/>
      </w:r>
    </w:p>
  </w:footnote>
  <w:footnote w:type="continuationSeparator" w:id="0">
    <w:p w:rsidR="00131609" w:rsidRDefault="00131609" w:rsidP="008767FE">
      <w:pPr>
        <w:spacing w:after="0" w:line="240" w:lineRule="auto"/>
      </w:pPr>
      <w:r>
        <w:continuationSeparator/>
      </w:r>
    </w:p>
  </w:footnote>
  <w:footnote w:id="1">
    <w:p w:rsidR="008767FE" w:rsidRDefault="008767FE" w:rsidP="00AF309F">
      <w:pPr>
        <w:pStyle w:val="a3"/>
        <w:jc w:val="both"/>
        <w:rPr>
          <w:rFonts w:ascii="Times New Roman" w:hAnsi="Times New Roman"/>
        </w:rPr>
      </w:pPr>
    </w:p>
  </w:footnote>
  <w:footnote w:id="2">
    <w:p w:rsidR="008767FE" w:rsidRDefault="008767FE" w:rsidP="00AF309F">
      <w:pPr>
        <w:pStyle w:val="a3"/>
        <w:jc w:val="both"/>
        <w:rPr>
          <w:rFonts w:ascii="Times New Roman" w:hAnsi="Times New Roman"/>
        </w:rPr>
      </w:pPr>
    </w:p>
  </w:footnote>
  <w:footnote w:id="3">
    <w:p w:rsidR="008767FE" w:rsidRDefault="008767FE" w:rsidP="008767FE">
      <w:pPr>
        <w:pStyle w:val="a3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 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26"/>
    <w:rsid w:val="00112039"/>
    <w:rsid w:val="00131609"/>
    <w:rsid w:val="00220A26"/>
    <w:rsid w:val="00393C59"/>
    <w:rsid w:val="00447043"/>
    <w:rsid w:val="004A40BB"/>
    <w:rsid w:val="004A4D15"/>
    <w:rsid w:val="004F126B"/>
    <w:rsid w:val="00520E57"/>
    <w:rsid w:val="005E67C8"/>
    <w:rsid w:val="00674AB4"/>
    <w:rsid w:val="0071623C"/>
    <w:rsid w:val="00745AD7"/>
    <w:rsid w:val="007579D2"/>
    <w:rsid w:val="007B0C74"/>
    <w:rsid w:val="007F7722"/>
    <w:rsid w:val="00852F57"/>
    <w:rsid w:val="008672C4"/>
    <w:rsid w:val="008767FE"/>
    <w:rsid w:val="00967B72"/>
    <w:rsid w:val="00AF309F"/>
    <w:rsid w:val="00C57871"/>
    <w:rsid w:val="00C63BFA"/>
    <w:rsid w:val="00E2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112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67F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7F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767FE"/>
    <w:rPr>
      <w:vertAlign w:val="superscript"/>
    </w:rPr>
  </w:style>
  <w:style w:type="paragraph" w:styleId="2">
    <w:name w:val="Body Text 2"/>
    <w:basedOn w:val="a"/>
    <w:link w:val="20"/>
    <w:semiHidden/>
    <w:unhideWhenUsed/>
    <w:rsid w:val="0011203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120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0C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4593</Words>
  <Characters>26184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2022-03-15T04:10:00Z</cp:lastPrinted>
  <dcterms:created xsi:type="dcterms:W3CDTF">2021-07-08T06:59:00Z</dcterms:created>
  <dcterms:modified xsi:type="dcterms:W3CDTF">2022-03-15T04:13:00Z</dcterms:modified>
</cp:coreProperties>
</file>