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CA2" w:rsidRPr="005E1CA2" w:rsidRDefault="005E1CA2" w:rsidP="005E1CA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E1CA2" w:rsidRPr="005E1CA2" w:rsidRDefault="005E1CA2" w:rsidP="005E1CA2">
      <w:pPr>
        <w:jc w:val="center"/>
        <w:rPr>
          <w:rFonts w:ascii="Times New Roman" w:hAnsi="Times New Roman"/>
          <w:sz w:val="28"/>
          <w:szCs w:val="28"/>
        </w:rPr>
      </w:pPr>
      <w:r w:rsidRPr="005E1CA2">
        <w:rPr>
          <w:rFonts w:ascii="Times New Roman" w:hAnsi="Times New Roman"/>
          <w:sz w:val="28"/>
          <w:szCs w:val="28"/>
        </w:rPr>
        <w:t xml:space="preserve">АДМИНИСТРАЦИ  ЧЕРНОВСКОГО  СЕЛЬСОВЕТА </w:t>
      </w:r>
    </w:p>
    <w:p w:rsidR="005E1CA2" w:rsidRPr="005E1CA2" w:rsidRDefault="005E1CA2" w:rsidP="005E1CA2">
      <w:pPr>
        <w:jc w:val="center"/>
        <w:rPr>
          <w:rFonts w:ascii="Times New Roman" w:hAnsi="Times New Roman"/>
          <w:sz w:val="28"/>
          <w:szCs w:val="28"/>
        </w:rPr>
      </w:pPr>
      <w:r w:rsidRPr="005E1CA2">
        <w:rPr>
          <w:rFonts w:ascii="Times New Roman" w:hAnsi="Times New Roman"/>
          <w:sz w:val="28"/>
          <w:szCs w:val="28"/>
        </w:rPr>
        <w:t>КОЧКОВСКОГО РАЙОНА НОВОСИБИРСКОЙ ОБЛАСТИ</w:t>
      </w:r>
    </w:p>
    <w:p w:rsidR="005E1CA2" w:rsidRPr="005E1CA2" w:rsidRDefault="005E1CA2" w:rsidP="005E1CA2">
      <w:pPr>
        <w:rPr>
          <w:rFonts w:ascii="Times New Roman" w:hAnsi="Times New Roman"/>
          <w:sz w:val="28"/>
          <w:szCs w:val="28"/>
        </w:rPr>
      </w:pPr>
    </w:p>
    <w:p w:rsidR="005E1CA2" w:rsidRPr="005E1CA2" w:rsidRDefault="005E1CA2" w:rsidP="005E1CA2">
      <w:pPr>
        <w:jc w:val="center"/>
        <w:rPr>
          <w:rFonts w:ascii="Times New Roman" w:hAnsi="Times New Roman"/>
          <w:sz w:val="28"/>
          <w:szCs w:val="28"/>
        </w:rPr>
      </w:pPr>
      <w:r w:rsidRPr="005E1CA2">
        <w:rPr>
          <w:rFonts w:ascii="Times New Roman" w:hAnsi="Times New Roman"/>
          <w:sz w:val="28"/>
          <w:szCs w:val="28"/>
        </w:rPr>
        <w:t>ПОСТАНОВЛЕНИЕ</w:t>
      </w:r>
    </w:p>
    <w:p w:rsidR="005E1CA2" w:rsidRDefault="005E1CA2" w:rsidP="005E1CA2">
      <w:pPr>
        <w:suppressAutoHyphens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5E1CA2" w:rsidRDefault="005E1CA2" w:rsidP="005E1CA2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от21.06.2024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 48-па </w:t>
      </w:r>
    </w:p>
    <w:p w:rsidR="002B449E" w:rsidRDefault="002B449E" w:rsidP="002B449E">
      <w:pPr>
        <w:spacing w:after="0" w:line="240" w:lineRule="auto"/>
        <w:ind w:right="141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2B449E" w:rsidRDefault="002B449E" w:rsidP="002B449E">
      <w:pPr>
        <w:spacing w:after="0" w:line="240" w:lineRule="auto"/>
        <w:ind w:right="14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B449E" w:rsidRPr="000C5BC0" w:rsidRDefault="002B449E" w:rsidP="002B44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5BC0">
        <w:rPr>
          <w:rFonts w:ascii="Times New Roman" w:hAnsi="Times New Roman"/>
          <w:sz w:val="28"/>
          <w:szCs w:val="28"/>
        </w:rPr>
        <w:t>Об утверждении Положения о проверке достоверности и полноты сведений, предоставляемых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</w:t>
      </w:r>
    </w:p>
    <w:p w:rsidR="002B449E" w:rsidRPr="000C5BC0" w:rsidRDefault="002B449E" w:rsidP="002B449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449E" w:rsidRDefault="002B449E" w:rsidP="002B44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B449E" w:rsidRPr="001D79A4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79A4">
        <w:rPr>
          <w:rFonts w:ascii="Times New Roman" w:hAnsi="Times New Roman"/>
          <w:sz w:val="28"/>
          <w:szCs w:val="28"/>
        </w:rPr>
        <w:t>В соответствии с Федеральным законом от 25.12.2008 №273-ФЗ «О противодействии коррупции», Указом Президента Российской Федерации от 21.09.2009 №1065 «О проверке достоверности и полноты сведений, представляемых гражданами,</w:t>
      </w:r>
      <w:r w:rsidRPr="001D79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D79A4">
        <w:rPr>
          <w:rFonts w:ascii="Times New Roman" w:hAnsi="Times New Roman"/>
          <w:sz w:val="28"/>
          <w:szCs w:val="28"/>
        </w:rPr>
        <w:t>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Pr="001D79A4">
        <w:rPr>
          <w:rFonts w:ascii="Times New Roman" w:hAnsi="Times New Roman"/>
          <w:sz w:val="28"/>
          <w:szCs w:val="28"/>
          <w:lang w:eastAsia="ru-RU"/>
        </w:rPr>
        <w:t>,</w:t>
      </w:r>
      <w:r w:rsidRPr="001D79A4">
        <w:rPr>
          <w:rFonts w:ascii="Times New Roman" w:hAnsi="Times New Roman"/>
          <w:sz w:val="28"/>
          <w:szCs w:val="28"/>
        </w:rPr>
        <w:t xml:space="preserve"> </w:t>
      </w:r>
      <w:r w:rsidRPr="001D79A4">
        <w:rPr>
          <w:rFonts w:ascii="Times New Roman" w:hAnsi="Times New Roman"/>
          <w:sz w:val="28"/>
          <w:szCs w:val="28"/>
          <w:lang w:eastAsia="ru-RU"/>
        </w:rPr>
        <w:t>в целях приведения в соответствие с Федеральным законом от 06.03.2022 №44-ФЗ «О внесении изменений в статью 26 Федерального закона «О банках и банковской деятельности» и Федеральный закон «О противодействии коррупции»</w:t>
      </w:r>
      <w:proofErr w:type="gramStart"/>
      <w:r w:rsidR="00E0347C" w:rsidRPr="00E0347C">
        <w:rPr>
          <w:rFonts w:ascii="Times New Roman" w:hAnsi="Times New Roman"/>
          <w:b/>
          <w:bCs/>
          <w:color w:val="22272F"/>
          <w:kern w:val="36"/>
          <w:sz w:val="33"/>
          <w:szCs w:val="33"/>
          <w:lang w:eastAsia="ru-RU"/>
        </w:rPr>
        <w:t xml:space="preserve"> </w:t>
      </w:r>
      <w:r w:rsidR="005E1CA2">
        <w:rPr>
          <w:rFonts w:ascii="Times New Roman" w:hAnsi="Times New Roman"/>
          <w:b/>
          <w:bCs/>
          <w:color w:val="22272F"/>
          <w:kern w:val="36"/>
          <w:sz w:val="33"/>
          <w:szCs w:val="33"/>
          <w:lang w:eastAsia="ru-RU"/>
        </w:rPr>
        <w:t>,</w:t>
      </w:r>
      <w:proofErr w:type="gramEnd"/>
      <w:r w:rsidR="00E0347C" w:rsidRPr="00E0347C">
        <w:rPr>
          <w:rFonts w:ascii="Times New Roman" w:hAnsi="Times New Roman"/>
          <w:bCs/>
          <w:color w:val="22272F"/>
          <w:kern w:val="36"/>
          <w:sz w:val="28"/>
          <w:szCs w:val="28"/>
          <w:lang w:eastAsia="ru-RU"/>
        </w:rPr>
        <w:t>Указом Президента РФ от 18 июля 2022 г. N 472 "О мерах по реализации отдельных положений Федерального закона "О внесении изменений в статью 26 Федерального закона "О банках и банковской деятельности" и Федеральный закон "О противодействии коррупции</w:t>
      </w:r>
      <w:r w:rsidR="00E0347C">
        <w:rPr>
          <w:rFonts w:ascii="Times New Roman" w:hAnsi="Times New Roman"/>
          <w:bCs/>
          <w:color w:val="22272F"/>
          <w:kern w:val="36"/>
          <w:sz w:val="28"/>
          <w:szCs w:val="28"/>
          <w:lang w:eastAsia="ru-RU"/>
        </w:rPr>
        <w:t>»,</w:t>
      </w:r>
      <w:r w:rsidRPr="00E0347C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Pr="001D79A4">
        <w:rPr>
          <w:rFonts w:ascii="Times New Roman" w:hAnsi="Times New Roman"/>
          <w:sz w:val="28"/>
          <w:szCs w:val="28"/>
          <w:lang w:eastAsia="ru-RU"/>
        </w:rPr>
        <w:t xml:space="preserve">уководствуясь Уставом </w:t>
      </w:r>
      <w:r w:rsidR="001D79A4">
        <w:rPr>
          <w:rFonts w:ascii="Times New Roman" w:hAnsi="Times New Roman"/>
          <w:sz w:val="28"/>
          <w:szCs w:val="28"/>
          <w:lang w:eastAsia="ru-RU"/>
        </w:rPr>
        <w:t>Черновского сельсовета Кочковского района Новосибирской  области</w:t>
      </w:r>
      <w:proofErr w:type="gramStart"/>
      <w:r w:rsidR="001D79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163D">
        <w:rPr>
          <w:rFonts w:ascii="Times New Roman" w:hAnsi="Times New Roman"/>
          <w:sz w:val="28"/>
          <w:szCs w:val="28"/>
          <w:lang w:eastAsia="ru-RU"/>
        </w:rPr>
        <w:t>,</w:t>
      </w:r>
      <w:bookmarkStart w:id="0" w:name="_GoBack"/>
      <w:bookmarkEnd w:id="0"/>
      <w:proofErr w:type="gramEnd"/>
      <w:r w:rsidR="001D79A4">
        <w:rPr>
          <w:rFonts w:ascii="Times New Roman" w:hAnsi="Times New Roman"/>
          <w:sz w:val="28"/>
          <w:szCs w:val="28"/>
          <w:lang w:eastAsia="ru-RU"/>
        </w:rPr>
        <w:t>администрация Черновского сельсовета Кочковского района Новосибирской области постановляет :</w:t>
      </w:r>
    </w:p>
    <w:p w:rsidR="002B449E" w:rsidRPr="001D79A4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A4">
        <w:rPr>
          <w:rFonts w:ascii="Times New Roman" w:hAnsi="Times New Roman"/>
          <w:sz w:val="28"/>
          <w:szCs w:val="28"/>
        </w:rPr>
        <w:t xml:space="preserve">1. </w:t>
      </w:r>
      <w:r w:rsidRPr="001D79A4">
        <w:rPr>
          <w:rFonts w:ascii="Times New Roman" w:hAnsi="Times New Roman"/>
          <w:sz w:val="28"/>
          <w:szCs w:val="28"/>
          <w:lang w:bidi="ru-RU"/>
        </w:rPr>
        <w:t>Утвердить Положение о проверке достоверности и полноты сведений,  предоставляемых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</w:t>
      </w:r>
      <w:r w:rsidRPr="001D79A4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1D79A4" w:rsidRPr="001D79A4" w:rsidRDefault="002B449E" w:rsidP="001D79A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D79A4">
        <w:rPr>
          <w:rFonts w:ascii="Times New Roman" w:hAnsi="Times New Roman"/>
          <w:sz w:val="28"/>
          <w:szCs w:val="28"/>
        </w:rPr>
        <w:t>2. Признать утратившим силу постановление ад</w:t>
      </w:r>
      <w:r w:rsidR="001D79A4" w:rsidRPr="001D79A4">
        <w:rPr>
          <w:rFonts w:ascii="Times New Roman" w:hAnsi="Times New Roman"/>
          <w:sz w:val="28"/>
          <w:szCs w:val="28"/>
        </w:rPr>
        <w:t xml:space="preserve">министрации Черновского сельсовета Кочковского района Новосибирской области  от </w:t>
      </w:r>
      <w:r w:rsidR="005E1CA2">
        <w:rPr>
          <w:rFonts w:ascii="Times New Roman" w:hAnsi="Times New Roman"/>
          <w:sz w:val="28"/>
          <w:szCs w:val="28"/>
        </w:rPr>
        <w:lastRenderedPageBreak/>
        <w:t>11.09.</w:t>
      </w:r>
      <w:r w:rsidR="001D79A4" w:rsidRPr="001D79A4">
        <w:rPr>
          <w:rFonts w:ascii="Times New Roman" w:hAnsi="Times New Roman"/>
          <w:sz w:val="28"/>
          <w:szCs w:val="28"/>
        </w:rPr>
        <w:t>2015 №47</w:t>
      </w:r>
      <w:r w:rsidRPr="001D79A4">
        <w:rPr>
          <w:rFonts w:ascii="Times New Roman" w:hAnsi="Times New Roman"/>
          <w:sz w:val="28"/>
          <w:szCs w:val="28"/>
        </w:rPr>
        <w:t>-п</w:t>
      </w:r>
      <w:r w:rsidR="001D79A4" w:rsidRPr="001D79A4">
        <w:rPr>
          <w:rFonts w:ascii="Times New Roman" w:hAnsi="Times New Roman"/>
          <w:sz w:val="28"/>
          <w:szCs w:val="28"/>
        </w:rPr>
        <w:t>а</w:t>
      </w:r>
      <w:r w:rsidR="001D79A4" w:rsidRPr="001D79A4">
        <w:rPr>
          <w:sz w:val="28"/>
          <w:szCs w:val="28"/>
        </w:rPr>
        <w:t xml:space="preserve"> « </w:t>
      </w:r>
      <w:r w:rsidR="001D79A4" w:rsidRPr="001D79A4">
        <w:rPr>
          <w:rFonts w:ascii="Times New Roman" w:hAnsi="Times New Roman"/>
          <w:sz w:val="28"/>
          <w:szCs w:val="28"/>
        </w:rPr>
        <w:t>О проверке достоверности и полноты сведений, представляемых муниципальными служащими,  лицами, замещающими муниципальные должности  и гражданами, претендующими на замещение должностей муниципальной службы и соблюдения муниципальными служащими  требований к служебному поведению</w:t>
      </w:r>
      <w:r w:rsidR="001D79A4">
        <w:rPr>
          <w:rFonts w:ascii="Times New Roman" w:hAnsi="Times New Roman"/>
          <w:sz w:val="28"/>
          <w:szCs w:val="28"/>
        </w:rPr>
        <w:t>»</w:t>
      </w:r>
    </w:p>
    <w:p w:rsidR="002B449E" w:rsidRPr="001D79A4" w:rsidRDefault="001D79A4" w:rsidP="00844F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44FE8">
        <w:rPr>
          <w:rFonts w:ascii="Times New Roman" w:hAnsi="Times New Roman"/>
          <w:sz w:val="28"/>
          <w:szCs w:val="28"/>
        </w:rPr>
        <w:t>. П</w:t>
      </w:r>
      <w:r w:rsidR="002B449E" w:rsidRPr="001D79A4">
        <w:rPr>
          <w:rFonts w:ascii="Times New Roman" w:hAnsi="Times New Roman"/>
          <w:sz w:val="28"/>
          <w:szCs w:val="28"/>
        </w:rPr>
        <w:t xml:space="preserve">остановление </w:t>
      </w:r>
      <w:r>
        <w:rPr>
          <w:rFonts w:ascii="Times New Roman" w:hAnsi="Times New Roman"/>
          <w:sz w:val="28"/>
          <w:szCs w:val="28"/>
        </w:rPr>
        <w:t>опубликовать в периодическом печатном издании «</w:t>
      </w:r>
      <w:proofErr w:type="spellStart"/>
      <w:r>
        <w:rPr>
          <w:rFonts w:ascii="Times New Roman" w:hAnsi="Times New Roman"/>
          <w:sz w:val="28"/>
          <w:szCs w:val="28"/>
        </w:rPr>
        <w:t>Черновский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вестник» разместить на  </w:t>
      </w:r>
      <w:r w:rsidR="002B449E" w:rsidRPr="001D79A4">
        <w:rPr>
          <w:rFonts w:ascii="Times New Roman" w:hAnsi="Times New Roman"/>
          <w:sz w:val="28"/>
          <w:szCs w:val="28"/>
        </w:rPr>
        <w:t>официаль</w:t>
      </w:r>
      <w:r>
        <w:rPr>
          <w:rFonts w:ascii="Times New Roman" w:hAnsi="Times New Roman"/>
          <w:sz w:val="28"/>
          <w:szCs w:val="28"/>
        </w:rPr>
        <w:t>ном сайте администрации Черновского сельсовета Кочковского района Новосибирской области</w:t>
      </w:r>
      <w:r w:rsidR="002B449E" w:rsidRPr="001D79A4">
        <w:rPr>
          <w:rFonts w:ascii="Times New Roman" w:hAnsi="Times New Roman"/>
          <w:sz w:val="28"/>
          <w:szCs w:val="28"/>
        </w:rPr>
        <w:t>.</w:t>
      </w:r>
    </w:p>
    <w:p w:rsidR="002B449E" w:rsidRPr="00844FE8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449E" w:rsidRPr="00844FE8" w:rsidRDefault="000C5BC0" w:rsidP="000C5B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4FE8">
        <w:rPr>
          <w:rFonts w:ascii="Times New Roman" w:hAnsi="Times New Roman"/>
          <w:sz w:val="28"/>
          <w:szCs w:val="28"/>
        </w:rPr>
        <w:t xml:space="preserve">Глава  Черновского сельсовета                              </w:t>
      </w:r>
      <w:proofErr w:type="spellStart"/>
      <w:r w:rsidRPr="00844FE8">
        <w:rPr>
          <w:rFonts w:ascii="Times New Roman" w:hAnsi="Times New Roman"/>
          <w:sz w:val="28"/>
          <w:szCs w:val="28"/>
        </w:rPr>
        <w:t>М.А.Шатов</w:t>
      </w:r>
      <w:proofErr w:type="spellEnd"/>
      <w:r w:rsidRPr="00844FE8">
        <w:rPr>
          <w:rFonts w:ascii="Times New Roman" w:hAnsi="Times New Roman"/>
          <w:sz w:val="28"/>
          <w:szCs w:val="28"/>
        </w:rPr>
        <w:t xml:space="preserve"> </w:t>
      </w:r>
    </w:p>
    <w:p w:rsidR="000C5BC0" w:rsidRPr="00844FE8" w:rsidRDefault="000C5BC0" w:rsidP="000C5B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4FE8">
        <w:rPr>
          <w:rFonts w:ascii="Times New Roman" w:hAnsi="Times New Roman"/>
          <w:sz w:val="28"/>
          <w:szCs w:val="28"/>
        </w:rPr>
        <w:t xml:space="preserve">Кочковского района                                                                                                                          Новосибирской области </w:t>
      </w:r>
    </w:p>
    <w:p w:rsidR="002B449E" w:rsidRDefault="002B449E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49E" w:rsidRDefault="002B449E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79A4" w:rsidRDefault="001D79A4" w:rsidP="001D79A4">
      <w:pPr>
        <w:rPr>
          <w:sz w:val="24"/>
          <w:szCs w:val="24"/>
        </w:rPr>
      </w:pPr>
    </w:p>
    <w:p w:rsidR="002B449E" w:rsidRDefault="002B449E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49E" w:rsidRDefault="002B449E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A2" w:rsidRDefault="005E1CA2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49E" w:rsidRDefault="002B449E" w:rsidP="002B4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49E" w:rsidRDefault="002B449E" w:rsidP="002B449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2B449E" w:rsidRDefault="002B449E" w:rsidP="002B449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B449E" w:rsidRDefault="000C5BC0" w:rsidP="002B449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Черновского сельсовета  Кочковского  района Но</w:t>
      </w:r>
      <w:r w:rsidR="005E1CA2">
        <w:rPr>
          <w:rFonts w:ascii="Times New Roman" w:hAnsi="Times New Roman"/>
          <w:sz w:val="24"/>
          <w:szCs w:val="24"/>
        </w:rPr>
        <w:t>восибирской области от   21.06.</w:t>
      </w:r>
      <w:r>
        <w:rPr>
          <w:rFonts w:ascii="Times New Roman" w:hAnsi="Times New Roman"/>
          <w:sz w:val="24"/>
          <w:szCs w:val="24"/>
        </w:rPr>
        <w:t>2024</w:t>
      </w:r>
      <w:r w:rsidR="002B44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№48-па</w:t>
      </w:r>
    </w:p>
    <w:p w:rsidR="002B449E" w:rsidRPr="005E1CA2" w:rsidRDefault="002B449E" w:rsidP="002B449E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</w:p>
    <w:p w:rsidR="002B449E" w:rsidRPr="005E1CA2" w:rsidRDefault="002B449E" w:rsidP="002B449E">
      <w:pPr>
        <w:tabs>
          <w:tab w:val="left" w:pos="260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E1CA2">
        <w:rPr>
          <w:rFonts w:ascii="Times New Roman" w:hAnsi="Times New Roman"/>
          <w:sz w:val="28"/>
          <w:szCs w:val="28"/>
          <w:lang w:eastAsia="ru-RU"/>
        </w:rPr>
        <w:tab/>
      </w:r>
    </w:p>
    <w:p w:rsidR="002B449E" w:rsidRPr="005E1CA2" w:rsidRDefault="002B449E" w:rsidP="002B44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1CA2">
        <w:rPr>
          <w:rFonts w:ascii="Times New Roman" w:hAnsi="Times New Roman"/>
          <w:sz w:val="28"/>
          <w:szCs w:val="28"/>
        </w:rPr>
        <w:t>ПОЛОЖЕНИЕ</w:t>
      </w:r>
    </w:p>
    <w:p w:rsidR="002B449E" w:rsidRPr="005E1CA2" w:rsidRDefault="002B449E" w:rsidP="002B44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1CA2">
        <w:rPr>
          <w:rFonts w:ascii="Times New Roman" w:hAnsi="Times New Roman"/>
          <w:sz w:val="28"/>
          <w:szCs w:val="28"/>
        </w:rPr>
        <w:t>о  проверке достоверности и полноты сведений,</w:t>
      </w:r>
    </w:p>
    <w:p w:rsidR="002B449E" w:rsidRPr="005E1CA2" w:rsidRDefault="002B449E" w:rsidP="002B44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1CA2">
        <w:rPr>
          <w:rFonts w:ascii="Times New Roman" w:hAnsi="Times New Roman"/>
          <w:sz w:val="28"/>
          <w:szCs w:val="28"/>
        </w:rPr>
        <w:t>предоставляемых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</w:t>
      </w:r>
    </w:p>
    <w:p w:rsidR="002B449E" w:rsidRPr="005E1CA2" w:rsidRDefault="002B449E" w:rsidP="002B44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1. Настоящим Положением определяется порядок осуществления проверки: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а) достоверности и полноты сведений о доходах, об имуществе и обязательствах имущественного характера, представленных в соответствии с Указом Президента Российской Федерации от 18 мая 2009 г. № 559: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- гражданами, претендующими на замещение должностей муниципальной службы (далее - граждане), на отчетную дату;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- муниципальными служащими (далее - муниципальные служащие) за отчетный период и за два года, предшествующие отчетному периоду;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б)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5E1CA2">
        <w:rPr>
          <w:rFonts w:ascii="Times New Roman" w:hAnsi="Times New Roman"/>
          <w:sz w:val="28"/>
          <w:szCs w:val="28"/>
          <w:lang w:bidi="ru-RU"/>
        </w:rPr>
        <w:t xml:space="preserve">в) </w:t>
      </w:r>
      <w:r w:rsidRPr="005E1CA2">
        <w:rPr>
          <w:rFonts w:ascii="Times New Roman" w:hAnsi="Times New Roman"/>
          <w:sz w:val="28"/>
          <w:szCs w:val="28"/>
          <w:lang w:bidi="ru-RU"/>
        </w:rPr>
        <w:tab/>
        <w:t>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№ 273-ФЗ «О противодействии коррупции» и другими федеральными законами (далее - требования к служебному поведению).</w:t>
      </w:r>
      <w:r w:rsidRPr="005E1CA2">
        <w:rPr>
          <w:rFonts w:ascii="Times New Roman" w:hAnsi="Times New Roman"/>
          <w:sz w:val="28"/>
          <w:szCs w:val="28"/>
          <w:lang w:bidi="ru-RU"/>
        </w:rPr>
        <w:tab/>
      </w:r>
      <w:proofErr w:type="gramEnd"/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2. Проверка, предусмотренная подпунктами «б» и «в» пункта 1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 xml:space="preserve">3. </w:t>
      </w:r>
      <w:proofErr w:type="gramStart"/>
      <w:r w:rsidRPr="005E1CA2">
        <w:rPr>
          <w:rFonts w:ascii="Times New Roman" w:hAnsi="Times New Roman"/>
          <w:sz w:val="28"/>
          <w:szCs w:val="28"/>
          <w:lang w:bidi="ru-RU"/>
        </w:rPr>
        <w:t>Проверка, предусмотренная пунктом 1 настоящего Положения, осуществляется по решению руководителя органа местного самоуправления (нанимателя (работодателя).</w:t>
      </w:r>
      <w:proofErr w:type="gramEnd"/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lastRenderedPageBreak/>
        <w:t>4. Специалист по кадрам органа местного самоуправления (далее – специалист по кадрам), либо специально уполномоченное нанимателем (работодателем) лицо по решению нанимателя (работодателя) соответствующего органа местного самоуправления осуществляют проверку: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5E1CA2">
        <w:rPr>
          <w:rFonts w:ascii="Times New Roman" w:hAnsi="Times New Roman"/>
          <w:sz w:val="28"/>
          <w:szCs w:val="28"/>
          <w:lang w:bidi="ru-RU"/>
        </w:rPr>
        <w:t>а)</w:t>
      </w:r>
      <w:r w:rsidRPr="005E1CA2">
        <w:rPr>
          <w:rFonts w:ascii="Times New Roman" w:hAnsi="Times New Roman"/>
          <w:sz w:val="28"/>
          <w:szCs w:val="28"/>
          <w:lang w:bidi="ru-RU"/>
        </w:rPr>
        <w:tab/>
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назначение на которые и освобождение от которых осуществляются руководителем соответствующего муниципального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б)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должности, указанные в подпункте «а» настоящего пункта;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в) соблюдения муниципальными служащими, замещающими должности муниципальной службы, указанные в подпункте «а» настоящего пункта, требований к служебному поведению.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 xml:space="preserve">5. </w:t>
      </w:r>
      <w:r w:rsidRPr="005E1CA2">
        <w:rPr>
          <w:rFonts w:ascii="Times New Roman" w:hAnsi="Times New Roman"/>
          <w:sz w:val="28"/>
          <w:szCs w:val="28"/>
          <w:lang w:eastAsia="ru-RU"/>
        </w:rPr>
        <w:t xml:space="preserve">Основанием для проверки является письменно оформленная информация: 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1CA2">
        <w:rPr>
          <w:rFonts w:ascii="Times New Roman" w:hAnsi="Times New Roman"/>
          <w:sz w:val="28"/>
          <w:szCs w:val="28"/>
          <w:lang w:eastAsia="ru-RU"/>
        </w:rPr>
        <w:t xml:space="preserve">1) информация о представлении гражданином недостоверных и (или) неполных сведений, документов, полученная от правоохранительных органов, органов налоговой службы, судебных либо иных государственных органов; 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1CA2">
        <w:rPr>
          <w:rFonts w:ascii="Times New Roman" w:hAnsi="Times New Roman"/>
          <w:sz w:val="28"/>
          <w:szCs w:val="28"/>
          <w:lang w:eastAsia="ru-RU"/>
        </w:rPr>
        <w:t xml:space="preserve">2) наличие в представленных документах подчисток, неоговоренных приписок, исправлений, повреждений, не позволяющих однозначно истолковать их содержание, если эти недостатки вызывают сомнение в подлинности указанных документов; 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1CA2">
        <w:rPr>
          <w:rFonts w:ascii="Times New Roman" w:hAnsi="Times New Roman"/>
          <w:sz w:val="28"/>
          <w:szCs w:val="28"/>
          <w:lang w:eastAsia="ru-RU"/>
        </w:rPr>
        <w:t xml:space="preserve">3) иные основания в соответствии с законом, вызывающие сомнения в достоверности и (или) полноте представленных гражданином сведений, документов. 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1CA2">
        <w:rPr>
          <w:rFonts w:ascii="Times New Roman" w:hAnsi="Times New Roman"/>
          <w:sz w:val="28"/>
          <w:szCs w:val="28"/>
          <w:lang w:eastAsia="ru-RU"/>
        </w:rPr>
        <w:t>5.1. В случае</w:t>
      </w:r>
      <w:proofErr w:type="gramStart"/>
      <w:r w:rsidRPr="005E1CA2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5E1CA2">
        <w:rPr>
          <w:rFonts w:ascii="Times New Roman" w:hAnsi="Times New Roman"/>
          <w:sz w:val="28"/>
          <w:szCs w:val="28"/>
          <w:lang w:eastAsia="ru-RU"/>
        </w:rPr>
        <w:t xml:space="preserve">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 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1CA2">
        <w:rPr>
          <w:rFonts w:ascii="Times New Roman" w:hAnsi="Times New Roman"/>
          <w:sz w:val="28"/>
          <w:szCs w:val="28"/>
        </w:rPr>
        <w:t xml:space="preserve">Лицо, представившее сведения о доходах, об имуществе и обязательствах имущественного характера, представляет сведения, </w:t>
      </w:r>
      <w:r w:rsidRPr="005E1CA2">
        <w:rPr>
          <w:rFonts w:ascii="Times New Roman" w:hAnsi="Times New Roman"/>
          <w:sz w:val="28"/>
          <w:szCs w:val="28"/>
        </w:rPr>
        <w:lastRenderedPageBreak/>
        <w:t xml:space="preserve">подтверждающие законность получения денежных средств, в течение 15 рабочих дней с даты их истребования в соответствии с частью 1 статьи 8.2 Федерального закона от 25.12.2008 №273-ФЗ «О противодействии коррупции». 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1CA2">
        <w:rPr>
          <w:rFonts w:ascii="Times New Roman" w:hAnsi="Times New Roman"/>
          <w:sz w:val="28"/>
          <w:szCs w:val="28"/>
          <w:lang w:eastAsia="ru-RU"/>
        </w:rPr>
        <w:t xml:space="preserve">5.2.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 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1CA2">
        <w:rPr>
          <w:rFonts w:ascii="Times New Roman" w:hAnsi="Times New Roman"/>
          <w:sz w:val="28"/>
          <w:szCs w:val="28"/>
          <w:lang w:eastAsia="ru-RU"/>
        </w:rPr>
        <w:t xml:space="preserve">5.3. </w:t>
      </w:r>
      <w:proofErr w:type="gramStart"/>
      <w:r w:rsidRPr="005E1CA2">
        <w:rPr>
          <w:rFonts w:ascii="Times New Roman" w:hAnsi="Times New Roman"/>
          <w:sz w:val="28"/>
          <w:szCs w:val="28"/>
          <w:lang w:eastAsia="ru-RU"/>
        </w:rPr>
        <w:t>В случае увольнения (прекращения полномочий) проверяемого лица, в отношении которого осуществляется проверка, указанная в пункт 5.1.,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</w:t>
      </w:r>
      <w:proofErr w:type="gramEnd"/>
      <w:r w:rsidRPr="005E1CA2">
        <w:rPr>
          <w:rFonts w:ascii="Times New Roman" w:hAnsi="Times New Roman"/>
          <w:sz w:val="28"/>
          <w:szCs w:val="28"/>
          <w:lang w:eastAsia="ru-RU"/>
        </w:rPr>
        <w:t xml:space="preserve"> и предшествующие два года, материалы 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 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6. Информация анонимного характера не может служить основанием для проверки.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7.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 xml:space="preserve">8. </w:t>
      </w:r>
      <w:proofErr w:type="gramStart"/>
      <w:r w:rsidRPr="005E1CA2">
        <w:rPr>
          <w:rFonts w:ascii="Times New Roman" w:hAnsi="Times New Roman"/>
          <w:sz w:val="28"/>
          <w:szCs w:val="28"/>
        </w:rPr>
        <w:t xml:space="preserve">Специалист по кадрам  </w:t>
      </w:r>
      <w:r w:rsidRPr="005E1CA2">
        <w:rPr>
          <w:rFonts w:ascii="Times New Roman" w:hAnsi="Times New Roman"/>
          <w:sz w:val="28"/>
          <w:szCs w:val="28"/>
          <w:lang w:bidi="ru-RU"/>
        </w:rPr>
        <w:t>либо специально уполномоченное нанимателем (работодателем) лицо осуществляют проверку самостоятельно, а также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пунктом 7 части второй статьи 7 Федерального закона от 12.08.1995 г. № 144-ФЗ «Об оперативно</w:t>
      </w:r>
      <w:r w:rsidRPr="005E1CA2">
        <w:rPr>
          <w:rFonts w:ascii="Times New Roman" w:hAnsi="Times New Roman"/>
          <w:sz w:val="28"/>
          <w:szCs w:val="28"/>
          <w:lang w:bidi="ru-RU"/>
        </w:rPr>
        <w:softHyphen/>
        <w:t>-розыскной деятельности» (далее - Федеральный закон «Об оперативно-розыскной деятельности»).</w:t>
      </w:r>
      <w:proofErr w:type="gramEnd"/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9. При осуществлении проверки самостоятельно специалист по кадрам либо специально уполномоченное нанимателем (работодателем) лицо имеет право: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а) проводить беседу с гражданином или муниципальным служащим;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5E1CA2">
        <w:rPr>
          <w:rFonts w:ascii="Times New Roman" w:hAnsi="Times New Roman"/>
          <w:sz w:val="28"/>
          <w:szCs w:val="28"/>
          <w:lang w:bidi="ru-RU"/>
        </w:rPr>
        <w:t xml:space="preserve">г) 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</w:t>
      </w:r>
      <w:r w:rsidRPr="005E1CA2">
        <w:rPr>
          <w:rFonts w:ascii="Times New Roman" w:hAnsi="Times New Roman"/>
          <w:sz w:val="28"/>
          <w:szCs w:val="28"/>
          <w:lang w:bidi="ru-RU"/>
        </w:rPr>
        <w:lastRenderedPageBreak/>
        <w:t>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</w:t>
      </w:r>
      <w:proofErr w:type="gramEnd"/>
      <w:r w:rsidRPr="005E1CA2"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gramStart"/>
      <w:r w:rsidRPr="005E1CA2">
        <w:rPr>
          <w:rFonts w:ascii="Times New Roman" w:hAnsi="Times New Roman"/>
          <w:sz w:val="28"/>
          <w:szCs w:val="28"/>
          <w:lang w:bidi="ru-RU"/>
        </w:rPr>
        <w:t>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поведению;</w:t>
      </w:r>
      <w:proofErr w:type="gramEnd"/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д)</w:t>
      </w:r>
      <w:r w:rsidRPr="005E1CA2">
        <w:rPr>
          <w:rFonts w:ascii="Times New Roman" w:hAnsi="Times New Roman"/>
          <w:sz w:val="28"/>
          <w:szCs w:val="28"/>
          <w:lang w:bidi="ru-RU"/>
        </w:rPr>
        <w:tab/>
        <w:t>наводить справки у физических лиц и получать от них информацию с их согласия;</w:t>
      </w:r>
      <w:r w:rsidRPr="005E1CA2">
        <w:rPr>
          <w:rFonts w:ascii="Times New Roman" w:hAnsi="Times New Roman"/>
          <w:sz w:val="28"/>
          <w:szCs w:val="28"/>
          <w:lang w:bidi="ru-RU"/>
        </w:rPr>
        <w:tab/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е)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10. В запросе, предусмотренном, подпунктом «г» пункта 9 настоящего Положения, указываются: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б) нормативный правовой акт, на основании которого направляется запрос;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5E1CA2">
        <w:rPr>
          <w:rFonts w:ascii="Times New Roman" w:hAnsi="Times New Roman"/>
          <w:sz w:val="28"/>
          <w:szCs w:val="28"/>
          <w:lang w:bidi="ru-RU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 w:rsidRPr="005E1CA2">
        <w:rPr>
          <w:rFonts w:ascii="Times New Roman" w:hAnsi="Times New Roman"/>
          <w:sz w:val="28"/>
          <w:szCs w:val="28"/>
          <w:lang w:bidi="ru-RU"/>
        </w:rPr>
        <w:t xml:space="preserve"> которых проверяются, либо муниципального служащего, в, отношении которого имеются сведения о несоблюдении им требований к служебному поведению;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г) содержание и объем сведений, подлежащих проверке;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д) срок представления запрашиваемых сведений;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е) фамилия, инициалы и номер телефона муниципального служащего, подготовившего запрос;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ж)  номер налогоплательщика (в случае направления запроса в налоговые органы Российской Федерации);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з) другие необходимые сведения.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11. Запросы направляются от имени главы администрации муниципального образования.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12 Специалист по кадрам обеспечивает: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 xml:space="preserve">а) уведомление в письменной форме муниципального служащего о начале в отношении его проверки и разъяснение ему содержания подпункта </w:t>
      </w:r>
      <w:r w:rsidRPr="005E1CA2">
        <w:rPr>
          <w:rFonts w:ascii="Times New Roman" w:hAnsi="Times New Roman"/>
          <w:sz w:val="28"/>
          <w:szCs w:val="28"/>
          <w:lang w:bidi="ru-RU"/>
        </w:rPr>
        <w:lastRenderedPageBreak/>
        <w:t>«б» настоящего пункта - в течение двух рабочих дней со дня получения соответствующего решения;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5E1CA2">
        <w:rPr>
          <w:rFonts w:ascii="Times New Roman" w:hAnsi="Times New Roman"/>
          <w:sz w:val="28"/>
          <w:szCs w:val="28"/>
          <w:lang w:bidi="ru-RU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  <w:proofErr w:type="gramEnd"/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13. По окончании проверки специалист по кадрам либо специально уполномоченное нанимателем (работодателем) лицо обязаны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14. Муниципальный служащий вправе: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а) давать пояснения в письменной форме: в ходе проверки; по вопросам, указанным в подпункте «б» пункта 12 настоящего Положения; по результатам проверки;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б) представлять дополнительные материалы и давать по ним пояснения в письменной форме;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в) обращаться к специалисту по кадрам либо специально уполномоченному нанимателем (работодателем) лицу с подлежащим удовлетворению ходатайством о проведении с ним беседы по вопросам, указанным в подпункте «б» пункта 12 настоящего Положения.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15. Пояснения, указанные в пункте 14 настоящего Положения, приобщаются к материалам проверки.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16.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17. Специалист по кадрам либо специально уполномоченное нанимателем (работодателем) лицо представляет лицу, принявшему решение о проведении проверки, доклад о ее результатах.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18. 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а) о назначении гражданина на должность муниципальной службы;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б) об отказе гражданину в назначении на должность муниципальной службы;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lastRenderedPageBreak/>
        <w:t>в) об отсутствии оснований для применения к муниципальному служащему мер юридической ответственности;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г) о применении к муниципальному служащему мер юридической ответственности;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 xml:space="preserve">19. </w:t>
      </w:r>
      <w:proofErr w:type="gramStart"/>
      <w:r w:rsidRPr="005E1CA2">
        <w:rPr>
          <w:rFonts w:ascii="Times New Roman" w:hAnsi="Times New Roman"/>
          <w:sz w:val="28"/>
          <w:szCs w:val="28"/>
          <w:lang w:bidi="ru-RU"/>
        </w:rPr>
        <w:t>Сведения о результатах проверки с письменного согласия лица, принявшего решение о ее проведении, предоставляются специалистом по кадрам либо специально уполномоченным нанимателем (работодателем) лицом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</w:t>
      </w:r>
      <w:proofErr w:type="gramEnd"/>
      <w:r w:rsidRPr="005E1CA2">
        <w:rPr>
          <w:rFonts w:ascii="Times New Roman" w:hAnsi="Times New Roman"/>
          <w:sz w:val="28"/>
          <w:szCs w:val="28"/>
          <w:lang w:bidi="ru-RU"/>
        </w:rPr>
        <w:t xml:space="preserve"> партиями, и Общественной палате Оренбургской области, контрольным органам муниципального образования,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 xml:space="preserve">21. </w:t>
      </w:r>
      <w:proofErr w:type="gramStart"/>
      <w:r w:rsidRPr="005E1CA2">
        <w:rPr>
          <w:rFonts w:ascii="Times New Roman" w:hAnsi="Times New Roman"/>
          <w:sz w:val="28"/>
          <w:szCs w:val="28"/>
          <w:lang w:bidi="ru-RU"/>
        </w:rPr>
        <w:t>При установлении в ходе проверки обстоятельств, свидетельствующих о представлении муниципальным служащим недостоверных или неполных сведений, предусмотренных подпунктом «а» пункта 1 настоящего Положения, и о несоблюдении им требований о предотвращении или урегулировании конфликта интересов либо требований к служебному поведению, материалы проверки представляются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  <w:proofErr w:type="gramEnd"/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22. Подлинники справок о доходах, об имуществе и обязательствах имущественного характера по окончании календарного года приобщаются к личным делам. Копии указанных справок хранятся в течение трех лет со дня окончания проверки, после чего передаются в архив.</w:t>
      </w:r>
    </w:p>
    <w:p w:rsidR="002B449E" w:rsidRPr="005E1CA2" w:rsidRDefault="002B449E" w:rsidP="002B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1CA2">
        <w:rPr>
          <w:rFonts w:ascii="Times New Roman" w:hAnsi="Times New Roman"/>
          <w:sz w:val="28"/>
          <w:szCs w:val="28"/>
          <w:lang w:bidi="ru-RU"/>
        </w:rPr>
        <w:t>23. Материалы проверки хранятся в делах органа местного самоуправления в течение трех лет со дня ее окончания, после чего передаются в архив.</w:t>
      </w:r>
    </w:p>
    <w:p w:rsidR="0024679B" w:rsidRPr="005E1CA2" w:rsidRDefault="0024679B">
      <w:pPr>
        <w:rPr>
          <w:sz w:val="28"/>
          <w:szCs w:val="28"/>
        </w:rPr>
      </w:pPr>
    </w:p>
    <w:sectPr w:rsidR="0024679B" w:rsidRPr="005E1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AC"/>
    <w:rsid w:val="000B163D"/>
    <w:rsid w:val="000C5BC0"/>
    <w:rsid w:val="001D79A4"/>
    <w:rsid w:val="0024679B"/>
    <w:rsid w:val="002B449E"/>
    <w:rsid w:val="005E1CA2"/>
    <w:rsid w:val="00844FE8"/>
    <w:rsid w:val="008B107A"/>
    <w:rsid w:val="00D872AC"/>
    <w:rsid w:val="00E0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9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63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9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6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13</cp:revision>
  <cp:lastPrinted>2024-06-27T02:35:00Z</cp:lastPrinted>
  <dcterms:created xsi:type="dcterms:W3CDTF">2024-06-26T03:50:00Z</dcterms:created>
  <dcterms:modified xsi:type="dcterms:W3CDTF">2024-06-27T02:37:00Z</dcterms:modified>
</cp:coreProperties>
</file>