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B09B8" w:rsidRPr="00CB09B8" w:rsidRDefault="00CB09B8" w:rsidP="00CB09B8">
      <w:pPr>
        <w:pStyle w:val="ab"/>
        <w:spacing w:before="0" w:beforeAutospacing="0" w:after="0" w:afterAutospacing="0"/>
        <w:ind w:firstLine="709"/>
        <w:jc w:val="center"/>
        <w:rPr>
          <w:rFonts w:ascii="Segoe UI" w:hAnsi="Segoe UI" w:cs="Segoe UI"/>
          <w:b/>
          <w:bCs/>
          <w:color w:val="000000"/>
          <w:sz w:val="28"/>
          <w:szCs w:val="28"/>
        </w:rPr>
      </w:pPr>
      <w:r>
        <w:rPr>
          <w:rFonts w:ascii="Segoe UI" w:hAnsi="Segoe UI" w:cs="Segoe UI"/>
          <w:b/>
          <w:bCs/>
          <w:color w:val="000000"/>
          <w:sz w:val="28"/>
          <w:szCs w:val="28"/>
        </w:rPr>
        <w:t>Кадастровая палата по Новосибирской области рассказала, как получить копии документов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bookmarkStart w:id="0" w:name="_GoBack"/>
      <w:bookmarkEnd w:id="0"/>
    </w:p>
    <w:p w:rsidR="00CB09B8" w:rsidRDefault="00CB09B8" w:rsidP="00CB09B8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>Довольно часто для оформления сделок и решения земельных споров в суде гражданам необходимо получить копии правоустанавливающих документов и документов, на основании которых сведения об объекте внесены в государственный реестр недвижимости.</w:t>
      </w:r>
    </w:p>
    <w:p w:rsidR="00CB09B8" w:rsidRDefault="00CB09B8" w:rsidP="00CB09B8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>Кадастровая палата наделена полномочиями по предоставлению всех видов сведений, содержащихся в ЕГРН, в том числе в виде копий документов. Кроме копий межевых и технических планов, разрешений на ввод объекта в эксплуатацию и иных документов, заявители могут получить копии договоров, соглашений, имеющихся в реестровых делах, на основании которых возникло право собственности на объект недвижимости.</w:t>
      </w:r>
    </w:p>
    <w:p w:rsidR="00CB09B8" w:rsidRDefault="00CB09B8" w:rsidP="00CB09B8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>Копии документов предоставляются в течение трех рабочих дней со дня получения запроса. По запросам нотариусов сведения предоставляются в электронной форме в течение одного рабочего дня.</w:t>
      </w:r>
    </w:p>
    <w:p w:rsidR="00CB09B8" w:rsidRDefault="00CB09B8" w:rsidP="00CB09B8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>Копии правоустанавливающих документов предоставляются только правообладателям недвижимости или их законным представителям. Копию документа можно получить как в бумажном, так и в электронном виде. Электронная копия юридически равнозначна бумажной, заверяется электронной подписью уполномоченного лица. </w:t>
      </w:r>
    </w:p>
    <w:p w:rsidR="00CB09B8" w:rsidRDefault="00CB09B8" w:rsidP="00CB09B8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> Запросить копии документов в бумажном виде можно, обратившись с заявлением в ближайший офис центра «</w:t>
      </w:r>
      <w:hyperlink r:id="rId8" w:history="1">
        <w:r>
          <w:rPr>
            <w:rStyle w:val="a3"/>
            <w:rFonts w:ascii="Segoe UI" w:hAnsi="Segoe UI" w:cs="Segoe UI"/>
            <w:color w:val="0563C1"/>
            <w:sz w:val="28"/>
            <w:szCs w:val="28"/>
          </w:rPr>
          <w:t>Мои Документы</w:t>
        </w:r>
      </w:hyperlink>
      <w:r>
        <w:rPr>
          <w:rFonts w:ascii="Segoe UI" w:hAnsi="Segoe UI" w:cs="Segoe UI"/>
          <w:color w:val="000000"/>
          <w:sz w:val="28"/>
          <w:szCs w:val="28"/>
        </w:rPr>
        <w:t>» (МФЦ).</w:t>
      </w:r>
    </w:p>
    <w:p w:rsidR="00CB09B8" w:rsidRDefault="00CB09B8" w:rsidP="00CB09B8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При наличии сертификата электронной подписи и авторизации на портале Госуслуг можно подать запрос в личном кабинете на официальном сайте </w:t>
      </w:r>
      <w:hyperlink r:id="rId9" w:history="1">
        <w:r>
          <w:rPr>
            <w:rStyle w:val="a3"/>
            <w:rFonts w:ascii="Segoe UI" w:hAnsi="Segoe UI" w:cs="Segoe UI"/>
            <w:color w:val="0563C1"/>
            <w:sz w:val="28"/>
            <w:szCs w:val="28"/>
          </w:rPr>
          <w:t>Росреестра</w:t>
        </w:r>
      </w:hyperlink>
      <w:r>
        <w:rPr>
          <w:rFonts w:ascii="Segoe UI" w:hAnsi="Segoe UI" w:cs="Segoe UI"/>
          <w:color w:val="000000"/>
          <w:sz w:val="28"/>
          <w:szCs w:val="28"/>
        </w:rPr>
        <w:t>. В разделе «Мои услуги и сервисы» необходимо выбрать «Предоставление сведений из ЕГРН», после чего – «Предоставление сведений в виде копии документа». </w:t>
      </w:r>
    </w:p>
    <w:p w:rsidR="00CB09B8" w:rsidRDefault="00CB09B8" w:rsidP="00CB09B8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t>Вопросы о порядке предоставления сведений из ЕГРН жители Новосибирской области могут задать по телефону: 8 (383) 349-95-69, доб.3. </w:t>
      </w:r>
    </w:p>
    <w:p w:rsidR="00CB09B8" w:rsidRDefault="00CB09B8" w:rsidP="00CB09B8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</w:rPr>
        <w:lastRenderedPageBreak/>
        <w:t>Специалисты Ведомственного центра телефонного обслуживания Росреестра (ВЦТО) в круглосуточном режиме отвечают на вопросы граждан по телефону: 8 (800) 100-34-34 (звонок бесплатный).</w:t>
      </w:r>
    </w:p>
    <w:p w:rsidR="00086883" w:rsidRPr="007C0523" w:rsidRDefault="00086883" w:rsidP="0000311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003111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ем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A5296E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A5296E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141714" w:rsidRDefault="00A5296E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0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11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2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3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4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5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</w:p>
    <w:sectPr w:rsidR="00097C70" w:rsidRPr="00726E22" w:rsidSect="004670F5">
      <w:headerReference w:type="even" r:id="rId16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2F7" w:rsidRDefault="00BF02F7" w:rsidP="00747FDB">
      <w:pPr>
        <w:spacing w:after="0" w:line="240" w:lineRule="auto"/>
      </w:pPr>
      <w:r>
        <w:separator/>
      </w:r>
    </w:p>
  </w:endnote>
  <w:endnote w:type="continuationSeparator" w:id="1">
    <w:p w:rsidR="00BF02F7" w:rsidRDefault="00BF02F7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2F7" w:rsidRDefault="00BF02F7" w:rsidP="00747FDB">
      <w:pPr>
        <w:spacing w:after="0" w:line="240" w:lineRule="auto"/>
      </w:pPr>
      <w:r>
        <w:separator/>
      </w:r>
    </w:p>
  </w:footnote>
  <w:footnote w:type="continuationSeparator" w:id="1">
    <w:p w:rsidR="00BF02F7" w:rsidRDefault="00BF02F7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3B" w:rsidRDefault="00A5296E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41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072BF"/>
    <w:multiLevelType w:val="hybridMultilevel"/>
    <w:tmpl w:val="226E3C0A"/>
    <w:lvl w:ilvl="0" w:tplc="8E90ABE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B04"/>
    <w:rsid w:val="00003111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18F4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52B9A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5296E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D03AA"/>
    <w:rsid w:val="00BD6481"/>
    <w:rsid w:val="00BF02F7"/>
    <w:rsid w:val="00BF5FF5"/>
    <w:rsid w:val="00C028C8"/>
    <w:rsid w:val="00C47D80"/>
    <w:rsid w:val="00C80194"/>
    <w:rsid w:val="00CA3F4D"/>
    <w:rsid w:val="00CB09B8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6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uiPriority w:val="99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uiPriority w:val="99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c-nso.ru/" TargetMode="External"/><Relationship Id="rId13" Type="http://schemas.openxmlformats.org/officeDocument/2006/relationships/hyperlink" Target="https://ok.ru/group/7000000098786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rosreestr_ns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54upr.rosreestr.ru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yperlink" Target="https://dzen.ru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User</cp:lastModifiedBy>
  <cp:revision>2</cp:revision>
  <cp:lastPrinted>2022-01-19T07:30:00Z</cp:lastPrinted>
  <dcterms:created xsi:type="dcterms:W3CDTF">2023-09-27T09:06:00Z</dcterms:created>
  <dcterms:modified xsi:type="dcterms:W3CDTF">2023-09-27T09:06:00Z</dcterms:modified>
</cp:coreProperties>
</file>