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B9" w:rsidRDefault="006016B9" w:rsidP="00CB1F26">
      <w:pPr>
        <w:rPr>
          <w:rFonts w:cs="Calibri"/>
          <w:noProof/>
        </w:rPr>
      </w:pPr>
      <w:r>
        <w:rPr>
          <w:rFonts w:cs="Calibri"/>
          <w:noProof/>
          <w:lang w:eastAsia="ru-RU"/>
        </w:rPr>
        <w:drawing>
          <wp:inline distT="0" distB="0" distL="0" distR="0">
            <wp:extent cx="1614581" cy="66675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620456" cy="669176"/>
                    </a:xfrm>
                    <a:prstGeom prst="rect">
                      <a:avLst/>
                    </a:prstGeom>
                    <a:noFill/>
                    <a:ln w="9525">
                      <a:noFill/>
                      <a:miter lim="800000"/>
                      <a:headEnd/>
                      <a:tailEnd/>
                    </a:ln>
                  </pic:spPr>
                </pic:pic>
              </a:graphicData>
            </a:graphic>
          </wp:inline>
        </w:drawing>
      </w:r>
    </w:p>
    <w:p w:rsidR="006016B9" w:rsidRPr="00CE36AF" w:rsidRDefault="006016B9" w:rsidP="00CB1F26">
      <w:pPr>
        <w:rPr>
          <w:rFonts w:cs="Calibri"/>
          <w:noProof/>
        </w:rPr>
      </w:pPr>
    </w:p>
    <w:p w:rsidR="006016B9" w:rsidRPr="0003433D" w:rsidRDefault="006016B9" w:rsidP="00CB1F26">
      <w:pPr>
        <w:rPr>
          <w:rFonts w:ascii="Segoe UI" w:hAnsi="Segoe UI" w:cs="Segoe UI"/>
          <w:b/>
          <w:sz w:val="28"/>
          <w:szCs w:val="28"/>
        </w:rPr>
      </w:pPr>
    </w:p>
    <w:p w:rsidR="00AF27ED" w:rsidRPr="00543AFE" w:rsidRDefault="00543AFE" w:rsidP="00543AFE">
      <w:pPr>
        <w:widowControl w:val="0"/>
        <w:pBdr>
          <w:top w:val="nil"/>
          <w:left w:val="nil"/>
          <w:bottom w:val="nil"/>
          <w:right w:val="nil"/>
          <w:between w:val="nil"/>
        </w:pBdr>
        <w:spacing w:after="0" w:line="240" w:lineRule="auto"/>
        <w:jc w:val="center"/>
        <w:rPr>
          <w:rFonts w:ascii="Segoe UI" w:hAnsi="Segoe UI" w:cs="Segoe UI"/>
          <w:b/>
          <w:sz w:val="28"/>
          <w:szCs w:val="28"/>
          <w:lang/>
        </w:rPr>
      </w:pPr>
      <w:r w:rsidRPr="00543AFE">
        <w:rPr>
          <w:rFonts w:ascii="Segoe UI" w:hAnsi="Segoe UI" w:cs="Segoe UI"/>
          <w:b/>
          <w:sz w:val="28"/>
          <w:szCs w:val="28"/>
          <w:lang/>
        </w:rPr>
        <w:t>Порядок регистрации квартиры в новостройке</w:t>
      </w:r>
    </w:p>
    <w:p w:rsidR="00543AFE" w:rsidRDefault="00543AFE" w:rsidP="00AF27ED">
      <w:pPr>
        <w:widowControl w:val="0"/>
        <w:pBdr>
          <w:top w:val="nil"/>
          <w:left w:val="nil"/>
          <w:bottom w:val="nil"/>
          <w:right w:val="nil"/>
          <w:between w:val="nil"/>
        </w:pBdr>
        <w:spacing w:after="0" w:line="240" w:lineRule="auto"/>
        <w:jc w:val="right"/>
        <w:rPr>
          <w:rFonts w:ascii="Segoe UI" w:hAnsi="Segoe UI" w:cs="Segoe UI"/>
          <w:sz w:val="28"/>
          <w:szCs w:val="28"/>
          <w:lang/>
        </w:rPr>
      </w:pPr>
    </w:p>
    <w:p w:rsidR="00543AFE" w:rsidRPr="00543AFE" w:rsidRDefault="00543AFE" w:rsidP="00543AFE">
      <w:pPr>
        <w:widowControl w:val="0"/>
        <w:pBdr>
          <w:top w:val="nil"/>
          <w:left w:val="nil"/>
          <w:bottom w:val="nil"/>
          <w:right w:val="nil"/>
          <w:between w:val="nil"/>
        </w:pBdr>
        <w:spacing w:after="0" w:line="240" w:lineRule="auto"/>
        <w:ind w:firstLine="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 xml:space="preserve">Вы получили ключи от квартиры, возможно, сделали ремонт и въехали в новое жилье – основные тревоги позади.Но не стоит забывать, чтобы стать полноправным собственником объекта недвижимости, государственная регистрация прав обязательна. До момента оформления права собственности вы не сможете продать, обменять, подарить, заложить или иным способом распорядиться объектом. </w:t>
      </w:r>
    </w:p>
    <w:p w:rsidR="00543AFE" w:rsidRPr="00543AFE" w:rsidRDefault="00543AFE" w:rsidP="00543AFE">
      <w:pPr>
        <w:widowControl w:val="0"/>
        <w:pBdr>
          <w:top w:val="nil"/>
          <w:left w:val="nil"/>
          <w:bottom w:val="nil"/>
          <w:right w:val="nil"/>
          <w:between w:val="nil"/>
        </w:pBdr>
        <w:spacing w:after="0" w:line="240" w:lineRule="auto"/>
        <w:ind w:firstLine="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Также есть ряд формальностей, про которые нельзя забывать, если вы купили квартиру в ипотеку: необходимо оформить право собственности и предоставить в банк документы, подтверждающие целевое использование кредитных средств.</w:t>
      </w:r>
    </w:p>
    <w:p w:rsidR="00543AFE" w:rsidRPr="00543AFE" w:rsidRDefault="00543AFE" w:rsidP="00543AFE">
      <w:pPr>
        <w:widowControl w:val="0"/>
        <w:pBdr>
          <w:top w:val="nil"/>
          <w:left w:val="nil"/>
          <w:bottom w:val="nil"/>
          <w:right w:val="nil"/>
          <w:between w:val="nil"/>
        </w:pBdr>
        <w:spacing w:after="0" w:line="240" w:lineRule="auto"/>
        <w:ind w:firstLine="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Итак, дом введен в эксплуатацию, поставлен на государственный кадастровый учет, подписан акт приема-передачи, что дальше – подготовьте документы:</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1. Заявление (составляется сотрудником МФЦ)</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2. Документ, удостоверяющий личность заявителя, представителя (если документы подаются представителем)</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3. Документ, подтверждающий полномочия представителя (например,</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нотариально заверенная доверенность)</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4. Оригинал акта приема-передачи объекта</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5. Свидетельство о браке (если супруги оформляют недвижимость в совместную собственность)</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6. Брачный договор (если супругами изменен режим общей совместной собственности на общую долевую или личную собственность одного из</w:t>
      </w:r>
    </w:p>
    <w:p w:rsidR="00543AFE" w:rsidRPr="00543AFE" w:rsidRDefault="00543AFE" w:rsidP="00543AFE">
      <w:pPr>
        <w:widowControl w:val="0"/>
        <w:pBdr>
          <w:top w:val="nil"/>
          <w:left w:val="nil"/>
          <w:bottom w:val="nil"/>
          <w:right w:val="nil"/>
          <w:between w:val="nil"/>
        </w:pBdr>
        <w:spacing w:after="0" w:line="240" w:lineRule="auto"/>
        <w:ind w:left="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 xml:space="preserve">супругов) </w:t>
      </w:r>
    </w:p>
    <w:p w:rsidR="00543AFE" w:rsidRPr="00543AFE" w:rsidRDefault="00543AFE" w:rsidP="00543AFE">
      <w:pPr>
        <w:widowControl w:val="0"/>
        <w:pBdr>
          <w:top w:val="nil"/>
          <w:left w:val="nil"/>
          <w:bottom w:val="nil"/>
          <w:right w:val="nil"/>
          <w:between w:val="nil"/>
        </w:pBdr>
        <w:spacing w:after="0" w:line="240" w:lineRule="auto"/>
        <w:ind w:firstLine="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Уплатите государственную пошлину: 2 000 руб. – физическое лицо, 22000 руб. – юридическое лицо.</w:t>
      </w:r>
    </w:p>
    <w:p w:rsidR="00543AFE" w:rsidRPr="00543AFE" w:rsidRDefault="00543AFE" w:rsidP="00543AFE">
      <w:pPr>
        <w:widowControl w:val="0"/>
        <w:pBdr>
          <w:top w:val="nil"/>
          <w:left w:val="nil"/>
          <w:bottom w:val="nil"/>
          <w:right w:val="nil"/>
          <w:between w:val="nil"/>
        </w:pBdr>
        <w:spacing w:after="0" w:line="240" w:lineRule="auto"/>
        <w:ind w:firstLine="709"/>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Предоставьте документы в орган регистрации прав по выбору:</w:t>
      </w:r>
    </w:p>
    <w:p w:rsidR="00543AFE" w:rsidRPr="00543AFE" w:rsidRDefault="00543AFE" w:rsidP="00543AFE">
      <w:pPr>
        <w:widowControl w:val="0"/>
        <w:pBdr>
          <w:top w:val="nil"/>
          <w:left w:val="nil"/>
          <w:bottom w:val="nil"/>
          <w:right w:val="nil"/>
          <w:between w:val="nil"/>
        </w:pBdr>
        <w:spacing w:after="0" w:line="240" w:lineRule="auto"/>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w:t>
      </w:r>
      <w:r w:rsidRPr="00543AFE">
        <w:rPr>
          <w:rFonts w:ascii="Segoe UI" w:eastAsia="Quattrocento Sans" w:hAnsi="Segoe UI" w:cs="Segoe UI"/>
          <w:color w:val="000000"/>
          <w:sz w:val="24"/>
          <w:szCs w:val="24"/>
        </w:rPr>
        <w:tab/>
        <w:t>через МФЦ (адрес ближайшего офиса можно узнать по справочному телефону 052 или на сайте),</w:t>
      </w:r>
    </w:p>
    <w:p w:rsidR="00543AFE" w:rsidRPr="00543AFE" w:rsidRDefault="00543AFE" w:rsidP="00543AFE">
      <w:pPr>
        <w:widowControl w:val="0"/>
        <w:pBdr>
          <w:top w:val="nil"/>
          <w:left w:val="nil"/>
          <w:bottom w:val="nil"/>
          <w:right w:val="nil"/>
          <w:between w:val="nil"/>
        </w:pBdr>
        <w:spacing w:after="0" w:line="240" w:lineRule="auto"/>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w:t>
      </w:r>
      <w:r w:rsidRPr="00543AFE">
        <w:rPr>
          <w:rFonts w:ascii="Segoe UI" w:eastAsia="Quattrocento Sans" w:hAnsi="Segoe UI" w:cs="Segoe UI"/>
          <w:color w:val="000000"/>
          <w:sz w:val="24"/>
          <w:szCs w:val="24"/>
        </w:rPr>
        <w:tab/>
        <w:t>с помощью портала Государственных услуг или личного кабинета на официальном сайте Росреестра (при наличии электронной подписи),</w:t>
      </w:r>
    </w:p>
    <w:p w:rsidR="00543AFE" w:rsidRDefault="00543AFE" w:rsidP="00543AFE">
      <w:pPr>
        <w:widowControl w:val="0"/>
        <w:pBdr>
          <w:top w:val="nil"/>
          <w:left w:val="nil"/>
          <w:bottom w:val="nil"/>
          <w:right w:val="nil"/>
          <w:between w:val="nil"/>
        </w:pBdr>
        <w:spacing w:after="0" w:line="240" w:lineRule="auto"/>
        <w:jc w:val="both"/>
        <w:rPr>
          <w:rFonts w:ascii="Segoe UI" w:eastAsia="Quattrocento Sans" w:hAnsi="Segoe UI" w:cs="Segoe UI"/>
          <w:color w:val="000000"/>
          <w:sz w:val="24"/>
          <w:szCs w:val="24"/>
        </w:rPr>
      </w:pPr>
      <w:r w:rsidRPr="00543AFE">
        <w:rPr>
          <w:rFonts w:ascii="Segoe UI" w:eastAsia="Quattrocento Sans" w:hAnsi="Segoe UI" w:cs="Segoe UI"/>
          <w:color w:val="000000"/>
          <w:sz w:val="24"/>
          <w:szCs w:val="24"/>
        </w:rPr>
        <w:t>•</w:t>
      </w:r>
      <w:r w:rsidRPr="00543AFE">
        <w:rPr>
          <w:rFonts w:ascii="Segoe UI" w:eastAsia="Quattrocento Sans" w:hAnsi="Segoe UI" w:cs="Segoe UI"/>
          <w:color w:val="000000"/>
          <w:sz w:val="24"/>
          <w:szCs w:val="24"/>
        </w:rPr>
        <w:tab/>
        <w:t>документы может предоставить и сам застройщик (без оформления доверенности), а после регистрации прав передать Вам выписку из ЕГРН.</w:t>
      </w:r>
    </w:p>
    <w:p w:rsidR="00543AFE" w:rsidRDefault="00543AFE" w:rsidP="00543AFE">
      <w:pPr>
        <w:widowControl w:val="0"/>
        <w:pBdr>
          <w:top w:val="nil"/>
          <w:left w:val="nil"/>
          <w:bottom w:val="nil"/>
          <w:right w:val="nil"/>
          <w:between w:val="nil"/>
        </w:pBdr>
        <w:spacing w:after="0" w:line="240" w:lineRule="auto"/>
        <w:jc w:val="both"/>
        <w:rPr>
          <w:rFonts w:ascii="Segoe UI" w:eastAsia="Quattrocento Sans" w:hAnsi="Segoe UI" w:cs="Segoe UI"/>
          <w:color w:val="000000"/>
          <w:sz w:val="24"/>
          <w:szCs w:val="24"/>
        </w:rPr>
      </w:pPr>
    </w:p>
    <w:p w:rsidR="00543AFE" w:rsidRPr="00543AFE" w:rsidRDefault="00543AFE" w:rsidP="00543AFE">
      <w:pPr>
        <w:widowControl w:val="0"/>
        <w:pBdr>
          <w:top w:val="nil"/>
          <w:left w:val="nil"/>
          <w:bottom w:val="nil"/>
          <w:right w:val="nil"/>
          <w:between w:val="nil"/>
        </w:pBdr>
        <w:spacing w:after="0" w:line="240" w:lineRule="auto"/>
        <w:jc w:val="both"/>
        <w:rPr>
          <w:rFonts w:ascii="Segoe UI" w:eastAsia="Quattrocento Sans" w:hAnsi="Segoe UI" w:cs="Segoe UI"/>
          <w:color w:val="000000"/>
          <w:sz w:val="24"/>
          <w:szCs w:val="24"/>
        </w:rPr>
      </w:pPr>
      <w:bookmarkStart w:id="0" w:name="_GoBack"/>
      <w:bookmarkEnd w:id="0"/>
    </w:p>
    <w:p w:rsidR="00AF27ED" w:rsidRDefault="004F7F36" w:rsidP="00AF27ED">
      <w:pPr>
        <w:widowControl w:val="0"/>
        <w:pBdr>
          <w:top w:val="nil"/>
          <w:left w:val="nil"/>
          <w:bottom w:val="nil"/>
          <w:right w:val="nil"/>
          <w:between w:val="nil"/>
        </w:pBdr>
        <w:spacing w:after="0" w:line="240" w:lineRule="auto"/>
        <w:jc w:val="right"/>
        <w:rPr>
          <w:rFonts w:ascii="Quattrocento Sans" w:eastAsia="Quattrocento Sans" w:hAnsi="Quattrocento Sans" w:cs="Quattrocento Sans"/>
          <w:b/>
          <w:i/>
          <w:color w:val="000000"/>
          <w:sz w:val="24"/>
          <w:szCs w:val="24"/>
        </w:rPr>
      </w:pPr>
      <w:sdt>
        <w:sdtPr>
          <w:tag w:val="goog_rdk_25"/>
          <w:id w:val="845984519"/>
        </w:sdtPr>
        <w:sdtContent>
          <w:r w:rsidR="00AF27ED">
            <w:rPr>
              <w:rFonts w:ascii="Arial" w:eastAsia="Arial" w:hAnsi="Arial" w:cs="Arial"/>
              <w:b/>
              <w:i/>
              <w:color w:val="000000"/>
              <w:sz w:val="24"/>
              <w:szCs w:val="24"/>
            </w:rPr>
            <w:t xml:space="preserve">Материал подготовлен Управлением Росреестра </w:t>
          </w:r>
        </w:sdtContent>
      </w:sdt>
      <w:sdt>
        <w:sdtPr>
          <w:tag w:val="goog_rdk_26"/>
          <w:id w:val="1862018163"/>
        </w:sdtPr>
        <w:sdtContent>
          <w:r w:rsidR="00AF27ED">
            <w:rPr>
              <w:rFonts w:ascii="Arial" w:eastAsia="Arial" w:hAnsi="Arial" w:cs="Arial"/>
              <w:b/>
              <w:i/>
              <w:sz w:val="24"/>
              <w:szCs w:val="24"/>
            </w:rPr>
            <w:t xml:space="preserve">и филиалом ФГБУ “ФКП Росреестра” </w:t>
          </w:r>
        </w:sdtContent>
      </w:sdt>
      <w:sdt>
        <w:sdtPr>
          <w:tag w:val="goog_rdk_27"/>
          <w:id w:val="-1687829567"/>
        </w:sdtPr>
        <w:sdtContent>
          <w:r w:rsidR="00AF27ED">
            <w:rPr>
              <w:rFonts w:ascii="Arial" w:eastAsia="Arial" w:hAnsi="Arial" w:cs="Arial"/>
              <w:b/>
              <w:i/>
              <w:color w:val="000000"/>
              <w:sz w:val="24"/>
              <w:szCs w:val="24"/>
            </w:rPr>
            <w:t xml:space="preserve">по Новосибирской области </w:t>
          </w:r>
        </w:sdtContent>
      </w:sdt>
    </w:p>
    <w:p w:rsidR="006016B9" w:rsidRPr="00C521B3" w:rsidRDefault="004F7F36" w:rsidP="00AF27ED">
      <w:pPr>
        <w:suppressAutoHyphens/>
        <w:autoSpaceDE w:val="0"/>
        <w:autoSpaceDN w:val="0"/>
        <w:adjustRightInd w:val="0"/>
        <w:jc w:val="both"/>
        <w:rPr>
          <w:rFonts w:ascii="Segoe UI" w:hAnsi="Segoe UI" w:cs="Segoe UI"/>
          <w:b/>
          <w:bCs/>
          <w:i/>
          <w:iCs/>
          <w:color w:val="0070C0"/>
        </w:rPr>
      </w:pPr>
      <w:r w:rsidRPr="004F7F36">
        <w:rPr>
          <w:rFonts w:ascii="Segoe UI" w:hAnsi="Segoe UI" w:cs="Segoe UI"/>
          <w:noProof/>
          <w:color w:val="000000"/>
          <w:lang w:eastAsia="ru-RU"/>
        </w:rPr>
        <w:pict>
          <v:shapetype id="_x0000_t32" coordsize="21600,21600" o:spt="32" o:oned="t" path="m,l21600,21600e" filled="f">
            <v:path arrowok="t" fillok="f" o:connecttype="none"/>
            <o:lock v:ext="edit" shapetype="t"/>
          </v:shapetype>
          <v:shape id="AutoShape 2" o:spid="_x0000_s1026" type="#_x0000_t32" style="position:absolute;left:0;text-align:left;margin-left:-3.3pt;margin-top:7.1pt;width:49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6016B9" w:rsidRDefault="006016B9" w:rsidP="00CB1F26">
      <w:pPr>
        <w:suppressAutoHyphens/>
        <w:autoSpaceDE w:val="0"/>
        <w:autoSpaceDN w:val="0"/>
        <w:adjustRightInd w:val="0"/>
        <w:jc w:val="both"/>
        <w:rPr>
          <w:rFonts w:ascii="Segoe UI" w:hAnsi="Segoe UI" w:cs="Segoe UI"/>
          <w:b/>
          <w:bCs/>
        </w:rPr>
      </w:pPr>
      <w:r>
        <w:rPr>
          <w:rFonts w:ascii="Segoe UI" w:hAnsi="Segoe UI" w:cs="Segoe UI"/>
          <w:b/>
          <w:bCs/>
        </w:rPr>
        <w:t>Об Управлении Росреестра по Новосибирской области</w:t>
      </w:r>
    </w:p>
    <w:p w:rsidR="006016B9" w:rsidRPr="00AF550C" w:rsidRDefault="006016B9" w:rsidP="00CB1F26">
      <w:pPr>
        <w:suppressAutoHyphens/>
        <w:autoSpaceDE w:val="0"/>
        <w:autoSpaceDN w:val="0"/>
        <w:adjustRightInd w:val="0"/>
        <w:jc w:val="both"/>
        <w:rPr>
          <w:rFonts w:ascii="Segoe UI" w:hAnsi="Segoe UI" w:cs="Segoe UI"/>
          <w:sz w:val="10"/>
          <w:szCs w:val="10"/>
        </w:rPr>
      </w:pPr>
    </w:p>
    <w:p w:rsidR="006016B9" w:rsidRDefault="006016B9" w:rsidP="00CB1F26">
      <w:pPr>
        <w:suppressAutoHyphens/>
        <w:autoSpaceDE w:val="0"/>
        <w:autoSpaceDN w:val="0"/>
        <w:adjustRightInd w:val="0"/>
        <w:jc w:val="both"/>
        <w:rPr>
          <w:rFonts w:ascii="Segoe UI" w:hAnsi="Segoe UI" w:cs="Segoe UI"/>
          <w:sz w:val="18"/>
          <w:szCs w:val="18"/>
        </w:rPr>
      </w:pPr>
      <w:r>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rsidR="006016B9" w:rsidRDefault="006016B9" w:rsidP="00CB1F26">
      <w:pPr>
        <w:tabs>
          <w:tab w:val="left" w:pos="1095"/>
        </w:tabs>
        <w:suppressAutoHyphens/>
        <w:autoSpaceDE w:val="0"/>
        <w:autoSpaceDN w:val="0"/>
        <w:adjustRightInd w:val="0"/>
        <w:jc w:val="both"/>
        <w:rPr>
          <w:rFonts w:ascii="Segoe UI" w:hAnsi="Segoe UI" w:cs="Segoe UI"/>
          <w:b/>
          <w:color w:val="000000"/>
          <w:sz w:val="18"/>
        </w:rPr>
      </w:pPr>
    </w:p>
    <w:p w:rsidR="006F1713" w:rsidRPr="00B45238" w:rsidRDefault="006F1713" w:rsidP="006F1713">
      <w:pPr>
        <w:tabs>
          <w:tab w:val="left" w:pos="1095"/>
        </w:tabs>
        <w:suppressAutoHyphens/>
        <w:autoSpaceDE w:val="0"/>
        <w:autoSpaceDN w:val="0"/>
        <w:adjustRightInd w:val="0"/>
        <w:spacing w:after="0"/>
        <w:jc w:val="both"/>
        <w:rPr>
          <w:rFonts w:ascii="Segoe UI" w:hAnsi="Segoe UI" w:cs="Segoe UI"/>
          <w:b/>
          <w:color w:val="000000"/>
          <w:sz w:val="18"/>
        </w:rPr>
      </w:pPr>
      <w:r w:rsidRPr="00B45238">
        <w:rPr>
          <w:rFonts w:ascii="Segoe UI" w:hAnsi="Segoe UI" w:cs="Segoe UI"/>
          <w:b/>
          <w:color w:val="000000"/>
          <w:sz w:val="18"/>
        </w:rPr>
        <w:t>Контакты для СМИ:</w:t>
      </w:r>
    </w:p>
    <w:p w:rsidR="006F1713" w:rsidRPr="002842A8" w:rsidRDefault="006F1713" w:rsidP="006F1713">
      <w:pPr>
        <w:spacing w:after="0"/>
        <w:jc w:val="both"/>
        <w:rPr>
          <w:rFonts w:ascii="Segoe UI" w:hAnsi="Segoe UI" w:cs="Segoe UI"/>
          <w:sz w:val="18"/>
          <w:szCs w:val="18"/>
        </w:rPr>
      </w:pPr>
      <w:r w:rsidRPr="002842A8">
        <w:rPr>
          <w:rFonts w:ascii="Segoe UI" w:hAnsi="Segoe UI" w:cs="Segoe UI"/>
          <w:sz w:val="18"/>
          <w:szCs w:val="18"/>
        </w:rPr>
        <w:t>Управление Росреестра по Новосибирской области</w:t>
      </w:r>
    </w:p>
    <w:p w:rsidR="006F1713" w:rsidRPr="00747FDB" w:rsidRDefault="006F1713" w:rsidP="006F1713">
      <w:pPr>
        <w:spacing w:after="0"/>
        <w:jc w:val="both"/>
        <w:rPr>
          <w:rFonts w:ascii="Segoe UI" w:hAnsi="Segoe UI" w:cs="Segoe UI"/>
          <w:sz w:val="18"/>
          <w:szCs w:val="18"/>
        </w:rPr>
      </w:pPr>
      <w:r w:rsidRPr="002842A8">
        <w:rPr>
          <w:rFonts w:ascii="Segoe UI" w:hAnsi="Segoe UI" w:cs="Segoe UI"/>
          <w:sz w:val="18"/>
          <w:szCs w:val="18"/>
        </w:rPr>
        <w:t>63009</w:t>
      </w:r>
      <w:r>
        <w:rPr>
          <w:rFonts w:ascii="Segoe UI" w:hAnsi="Segoe UI" w:cs="Segoe UI"/>
          <w:sz w:val="18"/>
          <w:szCs w:val="18"/>
        </w:rPr>
        <w:t>1</w:t>
      </w:r>
      <w:r w:rsidRPr="002842A8">
        <w:rPr>
          <w:rFonts w:ascii="Segoe UI" w:hAnsi="Segoe UI" w:cs="Segoe UI"/>
          <w:sz w:val="18"/>
          <w:szCs w:val="18"/>
        </w:rPr>
        <w:t>, г.Новосибирск, ул.Державина, д. 28</w:t>
      </w:r>
    </w:p>
    <w:p w:rsidR="006F1713" w:rsidRDefault="006F1713" w:rsidP="006F1713">
      <w:pPr>
        <w:autoSpaceDE w:val="0"/>
        <w:autoSpaceDN w:val="0"/>
        <w:adjustRightInd w:val="0"/>
        <w:spacing w:after="0" w:line="240" w:lineRule="auto"/>
        <w:jc w:val="both"/>
        <w:rPr>
          <w:rFonts w:ascii="Courier New" w:eastAsia="Times New Roman" w:hAnsi="Courier New" w:cs="Courier New"/>
          <w:color w:val="000000"/>
          <w:sz w:val="18"/>
          <w:szCs w:val="18"/>
          <w:lang w:eastAsia="ru-RU"/>
        </w:rPr>
      </w:pPr>
      <w:r w:rsidRPr="00747FDB">
        <w:rPr>
          <w:rFonts w:ascii="Courier New" w:eastAsia="Times New Roman" w:hAnsi="Courier New" w:cs="Courier New"/>
          <w:color w:val="000000"/>
          <w:sz w:val="18"/>
          <w:szCs w:val="18"/>
          <w:lang w:eastAsia="ru-RU"/>
        </w:rPr>
        <w:t xml:space="preserve">Электронная почта: </w:t>
      </w:r>
    </w:p>
    <w:p w:rsidR="006F1713" w:rsidRDefault="004F7F36" w:rsidP="006F1713">
      <w:pPr>
        <w:autoSpaceDE w:val="0"/>
        <w:autoSpaceDN w:val="0"/>
        <w:adjustRightInd w:val="0"/>
        <w:spacing w:after="0" w:line="240" w:lineRule="auto"/>
        <w:jc w:val="both"/>
        <w:rPr>
          <w:rFonts w:ascii="Courier New" w:eastAsia="Times New Roman" w:hAnsi="Courier New" w:cs="Courier New"/>
          <w:color w:val="000000"/>
          <w:sz w:val="16"/>
          <w:szCs w:val="18"/>
          <w:lang w:eastAsia="ru-RU"/>
        </w:rPr>
      </w:pPr>
      <w:hyperlink r:id="rId8" w:history="1">
        <w:r w:rsidR="006F1713" w:rsidRPr="00453BEA">
          <w:rPr>
            <w:rStyle w:val="a3"/>
            <w:rFonts w:ascii="Arial" w:eastAsia="Times New Roman" w:hAnsi="Arial" w:cs="Arial"/>
            <w:sz w:val="18"/>
            <w:szCs w:val="20"/>
            <w:lang w:eastAsia="ru-RU"/>
          </w:rPr>
          <w:t>oko@54upr.rosreestr.ru</w:t>
        </w:r>
      </w:hyperlink>
    </w:p>
    <w:p w:rsidR="006F1713" w:rsidRPr="00747FDB" w:rsidRDefault="004F7F36" w:rsidP="006F1713">
      <w:pPr>
        <w:tabs>
          <w:tab w:val="left" w:pos="1095"/>
        </w:tabs>
        <w:suppressAutoHyphens/>
        <w:autoSpaceDE w:val="0"/>
        <w:autoSpaceDN w:val="0"/>
        <w:adjustRightInd w:val="0"/>
        <w:spacing w:after="0"/>
        <w:jc w:val="both"/>
        <w:rPr>
          <w:rFonts w:ascii="Segoe UI" w:hAnsi="Segoe UI" w:cs="Segoe UI"/>
          <w:sz w:val="18"/>
          <w:szCs w:val="18"/>
        </w:rPr>
      </w:pPr>
      <w:hyperlink r:id="rId9" w:history="1">
        <w:r w:rsidR="006F1713" w:rsidRPr="00747FDB">
          <w:rPr>
            <w:rStyle w:val="a3"/>
            <w:rFonts w:ascii="Segoe UI" w:hAnsi="Segoe UI" w:cs="Segoe UI"/>
            <w:sz w:val="18"/>
            <w:szCs w:val="18"/>
          </w:rPr>
          <w:t>54_</w:t>
        </w:r>
        <w:r w:rsidR="006F1713">
          <w:rPr>
            <w:rStyle w:val="a3"/>
            <w:rFonts w:ascii="Segoe UI" w:hAnsi="Segoe UI" w:cs="Segoe UI"/>
            <w:sz w:val="18"/>
            <w:szCs w:val="18"/>
            <w:lang w:val="en-US"/>
          </w:rPr>
          <w:t>upr</w:t>
        </w:r>
        <w:r w:rsidR="006F1713" w:rsidRPr="00747FDB">
          <w:rPr>
            <w:rStyle w:val="a3"/>
            <w:rFonts w:ascii="Segoe UI" w:hAnsi="Segoe UI" w:cs="Segoe UI"/>
            <w:sz w:val="18"/>
            <w:szCs w:val="18"/>
          </w:rPr>
          <w:t>@</w:t>
        </w:r>
        <w:r w:rsidR="006F1713">
          <w:rPr>
            <w:rStyle w:val="a3"/>
            <w:rFonts w:ascii="Segoe UI" w:hAnsi="Segoe UI" w:cs="Segoe UI"/>
            <w:sz w:val="18"/>
            <w:szCs w:val="18"/>
            <w:lang w:val="en-US"/>
          </w:rPr>
          <w:t>rosreestr</w:t>
        </w:r>
        <w:r w:rsidR="006F1713" w:rsidRPr="00747FDB">
          <w:rPr>
            <w:rStyle w:val="a3"/>
            <w:rFonts w:ascii="Segoe UI" w:hAnsi="Segoe UI" w:cs="Segoe UI"/>
            <w:sz w:val="18"/>
            <w:szCs w:val="18"/>
          </w:rPr>
          <w:t>.</w:t>
        </w:r>
        <w:r w:rsidR="006F1713">
          <w:rPr>
            <w:rStyle w:val="a3"/>
            <w:rFonts w:ascii="Segoe UI" w:hAnsi="Segoe UI" w:cs="Segoe UI"/>
            <w:sz w:val="18"/>
            <w:szCs w:val="18"/>
            <w:lang w:val="en-US"/>
          </w:rPr>
          <w:t>ru</w:t>
        </w:r>
      </w:hyperlink>
    </w:p>
    <w:p w:rsidR="006F1713" w:rsidRPr="00747FDB" w:rsidRDefault="006F1713" w:rsidP="006F1713">
      <w:pPr>
        <w:autoSpaceDE w:val="0"/>
        <w:autoSpaceDN w:val="0"/>
        <w:adjustRightInd w:val="0"/>
        <w:spacing w:after="0" w:line="240" w:lineRule="auto"/>
        <w:jc w:val="both"/>
        <w:rPr>
          <w:rFonts w:ascii="Courier New" w:eastAsia="Times New Roman" w:hAnsi="Courier New" w:cs="Courier New"/>
          <w:color w:val="000000"/>
          <w:sz w:val="18"/>
          <w:szCs w:val="18"/>
          <w:lang w:eastAsia="ru-RU"/>
        </w:rPr>
      </w:pPr>
      <w:r w:rsidRPr="00747FDB">
        <w:rPr>
          <w:rFonts w:ascii="Courier New" w:eastAsia="Times New Roman" w:hAnsi="Courier New" w:cs="Courier New"/>
          <w:color w:val="000000"/>
          <w:sz w:val="18"/>
          <w:szCs w:val="18"/>
          <w:lang w:eastAsia="ru-RU"/>
        </w:rPr>
        <w:t xml:space="preserve">Сайт: </w:t>
      </w:r>
      <w:hyperlink r:id="rId10" w:history="1">
        <w:r w:rsidRPr="00747FDB">
          <w:rPr>
            <w:rFonts w:ascii="Courier New" w:eastAsia="Times New Roman" w:hAnsi="Courier New" w:cs="Courier New"/>
            <w:color w:val="0000FF"/>
            <w:sz w:val="20"/>
            <w:szCs w:val="20"/>
            <w:u w:val="single"/>
            <w:lang w:eastAsia="ru-RU"/>
          </w:rPr>
          <w:t>Росреестр</w:t>
        </w:r>
      </w:hyperlink>
    </w:p>
    <w:p w:rsidR="006F1713" w:rsidRPr="00747FDB" w:rsidRDefault="006F1713" w:rsidP="006F1713">
      <w:pPr>
        <w:autoSpaceDE w:val="0"/>
        <w:autoSpaceDN w:val="0"/>
        <w:adjustRightInd w:val="0"/>
        <w:spacing w:after="0" w:line="240" w:lineRule="auto"/>
        <w:jc w:val="both"/>
        <w:rPr>
          <w:rFonts w:ascii="Courier New" w:eastAsia="Times New Roman" w:hAnsi="Courier New" w:cs="Courier New"/>
          <w:color w:val="000000"/>
          <w:sz w:val="18"/>
          <w:szCs w:val="18"/>
          <w:lang w:eastAsia="ru-RU"/>
        </w:rPr>
      </w:pPr>
      <w:r w:rsidRPr="00747FDB">
        <w:rPr>
          <w:rFonts w:ascii="Courier New" w:eastAsia="Times New Roman" w:hAnsi="Courier New" w:cs="Courier New"/>
          <w:color w:val="000000"/>
          <w:sz w:val="18"/>
          <w:szCs w:val="18"/>
          <w:lang w:eastAsia="ru-RU"/>
        </w:rPr>
        <w:t xml:space="preserve">Мы в ВКонтакте: </w:t>
      </w:r>
      <w:hyperlink r:id="rId11" w:history="1">
        <w:r w:rsidRPr="00747FDB">
          <w:rPr>
            <w:rFonts w:ascii="Courier New" w:eastAsia="Times New Roman" w:hAnsi="Courier New" w:cs="Courier New"/>
            <w:color w:val="0000FF"/>
            <w:sz w:val="18"/>
            <w:szCs w:val="18"/>
            <w:u w:val="single"/>
            <w:lang w:eastAsia="ru-RU"/>
          </w:rPr>
          <w:t xml:space="preserve">Управление Росреестра по Новосибирской области </w:t>
        </w:r>
      </w:hyperlink>
    </w:p>
    <w:p w:rsidR="006F1713" w:rsidRDefault="004F7F36" w:rsidP="006F1713">
      <w:pPr>
        <w:spacing w:after="0" w:line="240" w:lineRule="auto"/>
        <w:jc w:val="both"/>
        <w:rPr>
          <w:rFonts w:ascii="Arial" w:eastAsia="Times New Roman" w:hAnsi="Arial" w:cs="Arial"/>
          <w:color w:val="0000FF"/>
          <w:sz w:val="20"/>
          <w:szCs w:val="20"/>
          <w:u w:val="single"/>
          <w:lang w:eastAsia="ru-RU"/>
        </w:rPr>
      </w:pPr>
      <w:hyperlink r:id="rId12" w:history="1">
        <w:r w:rsidR="006F1713" w:rsidRPr="00747FDB">
          <w:rPr>
            <w:rFonts w:ascii="Arial" w:eastAsia="Times New Roman" w:hAnsi="Arial" w:cs="Arial"/>
            <w:color w:val="0000FF"/>
            <w:sz w:val="20"/>
            <w:szCs w:val="20"/>
            <w:u w:val="single"/>
            <w:lang w:eastAsia="ru-RU"/>
          </w:rPr>
          <w:t>ЯндексДзен</w:t>
        </w:r>
      </w:hyperlink>
    </w:p>
    <w:p w:rsidR="006F1713" w:rsidRPr="0064581F" w:rsidRDefault="004F7F36" w:rsidP="006F1713">
      <w:pPr>
        <w:spacing w:after="0" w:line="240" w:lineRule="auto"/>
        <w:jc w:val="both"/>
        <w:rPr>
          <w:rFonts w:ascii="Segoe UI" w:eastAsia="Times New Roman" w:hAnsi="Segoe UI" w:cs="Segoe UI"/>
          <w:b/>
          <w:sz w:val="20"/>
          <w:szCs w:val="24"/>
          <w:lang w:eastAsia="ru-RU"/>
        </w:rPr>
      </w:pPr>
      <w:hyperlink r:id="rId13" w:history="1">
        <w:r w:rsidR="006F1713" w:rsidRPr="0064581F">
          <w:rPr>
            <w:rStyle w:val="a3"/>
            <w:rFonts w:ascii="Segoe UI" w:eastAsia="Times New Roman" w:hAnsi="Segoe UI" w:cs="Segoe UI"/>
            <w:sz w:val="20"/>
            <w:szCs w:val="24"/>
            <w:lang w:eastAsia="ru-RU"/>
          </w:rPr>
          <w:t>Телеграмм</w:t>
        </w:r>
      </w:hyperlink>
    </w:p>
    <w:p w:rsidR="006016B9" w:rsidRDefault="006016B9"/>
    <w:p w:rsidR="00097C70" w:rsidRDefault="00097C70"/>
    <w:sectPr w:rsidR="00097C70" w:rsidSect="00747FDB">
      <w:headerReference w:type="even"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610" w:rsidRDefault="002D3610" w:rsidP="00747FDB">
      <w:pPr>
        <w:spacing w:after="0" w:line="240" w:lineRule="auto"/>
      </w:pPr>
      <w:r>
        <w:separator/>
      </w:r>
    </w:p>
  </w:endnote>
  <w:endnote w:type="continuationSeparator" w:id="1">
    <w:p w:rsidR="002D3610" w:rsidRDefault="002D3610" w:rsidP="00747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610" w:rsidRDefault="002D3610" w:rsidP="00747FDB">
      <w:pPr>
        <w:spacing w:after="0" w:line="240" w:lineRule="auto"/>
      </w:pPr>
      <w:r>
        <w:separator/>
      </w:r>
    </w:p>
  </w:footnote>
  <w:footnote w:type="continuationSeparator" w:id="1">
    <w:p w:rsidR="002D3610" w:rsidRDefault="002D3610" w:rsidP="00747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3F" w:rsidRDefault="004F7F36" w:rsidP="00610260">
    <w:pPr>
      <w:pStyle w:val="a4"/>
      <w:framePr w:wrap="around" w:vAnchor="text" w:hAnchor="margin" w:xAlign="center" w:y="1"/>
      <w:rPr>
        <w:rStyle w:val="a6"/>
      </w:rPr>
    </w:pPr>
    <w:r>
      <w:rPr>
        <w:rStyle w:val="a6"/>
      </w:rPr>
      <w:fldChar w:fldCharType="begin"/>
    </w:r>
    <w:r w:rsidR="00836E3C">
      <w:rPr>
        <w:rStyle w:val="a6"/>
      </w:rPr>
      <w:instrText xml:space="preserve">PAGE  </w:instrText>
    </w:r>
    <w:r>
      <w:rPr>
        <w:rStyle w:val="a6"/>
      </w:rPr>
      <w:fldChar w:fldCharType="end"/>
    </w:r>
  </w:p>
  <w:p w:rsidR="0039553F" w:rsidRDefault="002D361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2450"/>
    <w:multiLevelType w:val="hybridMultilevel"/>
    <w:tmpl w:val="AE42C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333CD1"/>
    <w:multiLevelType w:val="hybridMultilevel"/>
    <w:tmpl w:val="79983CB6"/>
    <w:lvl w:ilvl="0" w:tplc="0512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9B446D"/>
    <w:multiLevelType w:val="hybridMultilevel"/>
    <w:tmpl w:val="7CB84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C759AE"/>
    <w:multiLevelType w:val="hybridMultilevel"/>
    <w:tmpl w:val="3D5E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0B04"/>
    <w:rsid w:val="000057DA"/>
    <w:rsid w:val="00012381"/>
    <w:rsid w:val="0003433D"/>
    <w:rsid w:val="00071EA2"/>
    <w:rsid w:val="00073353"/>
    <w:rsid w:val="00097C70"/>
    <w:rsid w:val="00203E51"/>
    <w:rsid w:val="002310C2"/>
    <w:rsid w:val="00256153"/>
    <w:rsid w:val="002B16D7"/>
    <w:rsid w:val="002C29BC"/>
    <w:rsid w:val="002D3610"/>
    <w:rsid w:val="002E57A7"/>
    <w:rsid w:val="003216E6"/>
    <w:rsid w:val="003A1BBF"/>
    <w:rsid w:val="003C44D4"/>
    <w:rsid w:val="004514F9"/>
    <w:rsid w:val="00453572"/>
    <w:rsid w:val="00453791"/>
    <w:rsid w:val="004E5606"/>
    <w:rsid w:val="004F7F36"/>
    <w:rsid w:val="00526CC7"/>
    <w:rsid w:val="00543AFE"/>
    <w:rsid w:val="005B4388"/>
    <w:rsid w:val="005F74E4"/>
    <w:rsid w:val="006016B9"/>
    <w:rsid w:val="00605316"/>
    <w:rsid w:val="006F1713"/>
    <w:rsid w:val="007076C4"/>
    <w:rsid w:val="00742794"/>
    <w:rsid w:val="00747FDB"/>
    <w:rsid w:val="0083407C"/>
    <w:rsid w:val="00836E3C"/>
    <w:rsid w:val="008C6DC0"/>
    <w:rsid w:val="009001A5"/>
    <w:rsid w:val="00991C84"/>
    <w:rsid w:val="00A00B04"/>
    <w:rsid w:val="00A46E27"/>
    <w:rsid w:val="00A76C6B"/>
    <w:rsid w:val="00AF27ED"/>
    <w:rsid w:val="00B76C9B"/>
    <w:rsid w:val="00BB6423"/>
    <w:rsid w:val="00BF5FF5"/>
    <w:rsid w:val="00DD1B0C"/>
    <w:rsid w:val="00E018D4"/>
    <w:rsid w:val="00ED3003"/>
    <w:rsid w:val="00F40EEE"/>
    <w:rsid w:val="00F92787"/>
    <w:rsid w:val="00FA143B"/>
    <w:rsid w:val="00FB0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F36"/>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64087">
      <w:bodyDiv w:val="1"/>
      <w:marLeft w:val="0"/>
      <w:marRight w:val="0"/>
      <w:marTop w:val="0"/>
      <w:marBottom w:val="0"/>
      <w:divBdr>
        <w:top w:val="none" w:sz="0" w:space="0" w:color="auto"/>
        <w:left w:val="none" w:sz="0" w:space="0" w:color="auto"/>
        <w:bottom w:val="none" w:sz="0" w:space="0" w:color="auto"/>
        <w:right w:val="none" w:sz="0" w:space="0" w:color="auto"/>
      </w:divBdr>
    </w:div>
    <w:div w:id="392853860">
      <w:bodyDiv w:val="1"/>
      <w:marLeft w:val="0"/>
      <w:marRight w:val="0"/>
      <w:marTop w:val="0"/>
      <w:marBottom w:val="0"/>
      <w:divBdr>
        <w:top w:val="none" w:sz="0" w:space="0" w:color="auto"/>
        <w:left w:val="none" w:sz="0" w:space="0" w:color="auto"/>
        <w:bottom w:val="none" w:sz="0" w:space="0" w:color="auto"/>
        <w:right w:val="none" w:sz="0" w:space="0" w:color="auto"/>
      </w:divBdr>
    </w:div>
    <w:div w:id="525413422">
      <w:bodyDiv w:val="1"/>
      <w:marLeft w:val="0"/>
      <w:marRight w:val="0"/>
      <w:marTop w:val="0"/>
      <w:marBottom w:val="0"/>
      <w:divBdr>
        <w:top w:val="none" w:sz="0" w:space="0" w:color="auto"/>
        <w:left w:val="none" w:sz="0" w:space="0" w:color="auto"/>
        <w:bottom w:val="none" w:sz="0" w:space="0" w:color="auto"/>
        <w:right w:val="none" w:sz="0" w:space="0" w:color="auto"/>
      </w:divBdr>
    </w:div>
    <w:div w:id="951479909">
      <w:bodyDiv w:val="1"/>
      <w:marLeft w:val="0"/>
      <w:marRight w:val="0"/>
      <w:marTop w:val="0"/>
      <w:marBottom w:val="0"/>
      <w:divBdr>
        <w:top w:val="none" w:sz="0" w:space="0" w:color="auto"/>
        <w:left w:val="none" w:sz="0" w:space="0" w:color="auto"/>
        <w:bottom w:val="none" w:sz="0" w:space="0" w:color="auto"/>
        <w:right w:val="none" w:sz="0" w:space="0" w:color="auto"/>
      </w:divBdr>
    </w:div>
    <w:div w:id="13978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54upr.rosreestr.ru" TargetMode="External"/><Relationship Id="rId13" Type="http://schemas.openxmlformats.org/officeDocument/2006/relationships/hyperlink" Target="https://t.me/rosreestr_n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en.yandex.ru/id/604850742889ec"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rosreestr_n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osreestr.gov.ru/" TargetMode="External"/><Relationship Id="rId4" Type="http://schemas.openxmlformats.org/officeDocument/2006/relationships/webSettings" Target="webSettings.xml"/><Relationship Id="rId9" Type="http://schemas.openxmlformats.org/officeDocument/2006/relationships/hyperlink" Target="mailto:54_upr@rosreest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Сахвадзе Изольда Звиадовна</dc:creator>
  <cp:lastModifiedBy>User</cp:lastModifiedBy>
  <cp:revision>2</cp:revision>
  <cp:lastPrinted>2022-01-19T07:30:00Z</cp:lastPrinted>
  <dcterms:created xsi:type="dcterms:W3CDTF">2022-05-18T07:21:00Z</dcterms:created>
  <dcterms:modified xsi:type="dcterms:W3CDTF">2022-05-18T07:21:00Z</dcterms:modified>
</cp:coreProperties>
</file>