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6B9" w:rsidRDefault="004760C6" w:rsidP="00CF76E8">
      <w:pPr>
        <w:rPr>
          <w:rFonts w:cs="Calibri"/>
          <w:noProof/>
        </w:rPr>
      </w:pPr>
      <w:r>
        <w:rPr>
          <w:noProof/>
          <w:lang w:eastAsia="ru-RU"/>
        </w:rPr>
        <w:drawing>
          <wp:inline distT="0" distB="0" distL="0" distR="0">
            <wp:extent cx="1748367" cy="7493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3E2778" w:rsidRPr="00787373" w:rsidRDefault="00787373" w:rsidP="00787373">
      <w:pPr>
        <w:pStyle w:val="ab"/>
        <w:ind w:firstLine="720"/>
        <w:jc w:val="center"/>
        <w:rPr>
          <w:rStyle w:val="apple-converted-space"/>
          <w:rFonts w:ascii="Segoe UI" w:hAnsi="Segoe UI" w:cs="Segoe UI"/>
          <w:b/>
          <w:color w:val="000000"/>
          <w:sz w:val="28"/>
          <w:szCs w:val="28"/>
        </w:rPr>
      </w:pPr>
      <w:r w:rsidRPr="00787373">
        <w:rPr>
          <w:rFonts w:ascii="Segoe UI" w:hAnsi="Segoe UI" w:cs="Segoe UI"/>
          <w:b/>
          <w:color w:val="000000"/>
          <w:sz w:val="28"/>
          <w:szCs w:val="28"/>
        </w:rPr>
        <w:t>В поисках необычного: многообразие топонимов Новосибирской области</w:t>
      </w:r>
    </w:p>
    <w:p w:rsidR="00787373" w:rsidRPr="00787373" w:rsidRDefault="00787373" w:rsidP="00787373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787373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В Государственном каталоге географических названий содержится более 1500 наименований населенных пунктов, расположенных в 30 районах Новосибирской области. Среди них немало топонимов с необычными, и даже уникальными названиями. Кому-то через «Гусиный Брод», а кому-то в «Лисьи Норки», так можно было бы охарактеризовать разнообразие наименований.</w:t>
      </w:r>
    </w:p>
    <w:p w:rsidR="00787373" w:rsidRPr="00787373" w:rsidRDefault="00787373" w:rsidP="00787373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787373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Много названий пришло к нам из тюркского языка. Баган в переводе с тюркского языка означает «столб», Каргат – «черная ягода», Кыштовка – «зимовка», Колывань – «город у воды», Ордынское – «лагерь хана», Тогучин – «девятый». </w:t>
      </w:r>
    </w:p>
    <w:p w:rsidR="00787373" w:rsidRPr="00787373" w:rsidRDefault="00787373" w:rsidP="00787373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787373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Богата Новосибирская область и на интересные названия: поселки Безлюдный, Ломовская Дача, Падун, Танчик, Палкин Водопой, деревни Мангазерка, Букреево Плесо, Бадажки, Старый Карапуз, Мамон, Чича, Худышка, Колбаса, Бородавкино, Веселый Кут, села Кудельный Ключ, Гусиный Брод, Колыбелька, Мураши.</w:t>
      </w:r>
    </w:p>
    <w:p w:rsidR="00787373" w:rsidRPr="00787373" w:rsidRDefault="00787373" w:rsidP="00787373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787373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Встречаются необычные названия из мира животных: поселок Песцы, деревня Лисьи Норки, село Лягушье, деревня Лебяжье, село Медведское, село Жеребцово. </w:t>
      </w:r>
    </w:p>
    <w:p w:rsidR="00787373" w:rsidRPr="00787373" w:rsidRDefault="00787373" w:rsidP="00787373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787373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Особое место занимают названия, возникшие в советское время: поселки Свободный Труд, Факел Революции, Красный Пахарь, Земледелец, деревня Серп и Молот.</w:t>
      </w:r>
    </w:p>
    <w:p w:rsidR="00787373" w:rsidRPr="00787373" w:rsidRDefault="00787373" w:rsidP="00787373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787373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Сегодня в Едином государственном реестре недвижимости содержатся границы 976 населенных пунктов области (63,2%).</w:t>
      </w:r>
    </w:p>
    <w:p w:rsidR="00787373" w:rsidRPr="00787373" w:rsidRDefault="00787373" w:rsidP="00787373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787373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В 2023 году ЕГРН пополнился границами д. Камень, п. Палкин Водопой, п. Родники, п. Искра, п. Зимовье, п. Спутник.</w:t>
      </w:r>
    </w:p>
    <w:p w:rsidR="00787373" w:rsidRPr="00787373" w:rsidRDefault="00787373" w:rsidP="00787373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787373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Наименования географических объектов являются составной частью исторического и культурного наследия народов Российской Федерации и охраняются государством.</w:t>
      </w:r>
    </w:p>
    <w:p w:rsidR="00787373" w:rsidRPr="00787373" w:rsidRDefault="00787373" w:rsidP="00787373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787373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lastRenderedPageBreak/>
        <w:t xml:space="preserve">Наиболее простой путь узнать о действующих географических названиях – зайти на сайт Публично-правовой компании «Роскадастр» в раздел «Государственный каталог географических названий». </w:t>
      </w:r>
    </w:p>
    <w:p w:rsidR="003E2778" w:rsidRDefault="003E2778" w:rsidP="00086883">
      <w:pPr>
        <w:autoSpaceDE w:val="0"/>
        <w:autoSpaceDN w:val="0"/>
        <w:adjustRightInd w:val="0"/>
        <w:spacing w:after="0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086883" w:rsidRPr="007C0523" w:rsidRDefault="00086883" w:rsidP="00086883">
      <w:pPr>
        <w:autoSpaceDE w:val="0"/>
        <w:autoSpaceDN w:val="0"/>
        <w:adjustRightInd w:val="0"/>
        <w:spacing w:after="0"/>
        <w:jc w:val="both"/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</w:pPr>
    </w:p>
    <w:p w:rsidR="006D233B" w:rsidRPr="006D233B" w:rsidRDefault="0019476C" w:rsidP="006222CF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м</w:t>
      </w:r>
      <w:r w:rsidR="00141714" w:rsidRPr="00141714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атериал подготовлен </w:t>
      </w:r>
      <w:r w:rsidR="00C028C8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Управлени</w:t>
      </w:r>
      <w:r w:rsidR="00503A62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ем</w:t>
      </w:r>
      <w:r w:rsidR="00C028C8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Росреестра</w:t>
      </w:r>
    </w:p>
    <w:p w:rsidR="00A417DB" w:rsidRPr="00141714" w:rsidRDefault="006D233B" w:rsidP="006D233B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 w:rsidRPr="006D233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по Новосибирской области</w:t>
      </w:r>
    </w:p>
    <w:p w:rsidR="006016B9" w:rsidRPr="00141714" w:rsidRDefault="00BD1CD3" w:rsidP="00AF27ED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 w:rsidRPr="00BD1CD3">
        <w:rPr>
          <w:rFonts w:ascii="Segoe UI" w:hAnsi="Segoe UI" w:cs="Segoe UI"/>
          <w:noProof/>
          <w:color w:val="000000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-3.3pt;margin-top:7.1pt;width:490.5pt;height:0;z-index: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</w:pict>
      </w:r>
    </w:p>
    <w:p w:rsidR="00415311" w:rsidRPr="00141714" w:rsidRDefault="006016B9" w:rsidP="00415311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b/>
          <w:bCs/>
        </w:rPr>
        <w:t>Об Управлении Росреестра по Новосибирской области</w:t>
      </w:r>
    </w:p>
    <w:p w:rsidR="006016B9" w:rsidRPr="00141714" w:rsidRDefault="006016B9" w:rsidP="00415311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</w:t>
      </w:r>
      <w:r w:rsidR="00A05899">
        <w:rPr>
          <w:rFonts w:ascii="Segoe UI" w:hAnsi="Segoe UI" w:cs="Segoe UI"/>
          <w:sz w:val="18"/>
          <w:szCs w:val="18"/>
        </w:rPr>
        <w:t xml:space="preserve">лицензирования геодезической и картографической деятельности, </w:t>
      </w:r>
      <w:r w:rsidRPr="00141714">
        <w:rPr>
          <w:rFonts w:ascii="Segoe UI" w:hAnsi="Segoe UI" w:cs="Segoe UI"/>
          <w:sz w:val="18"/>
          <w:szCs w:val="18"/>
        </w:rPr>
        <w:t xml:space="preserve">а также функции </w:t>
      </w:r>
      <w:r w:rsidR="00A05899">
        <w:rPr>
          <w:rFonts w:ascii="Segoe UI" w:hAnsi="Segoe UI" w:cs="Segoe UI"/>
          <w:sz w:val="18"/>
          <w:szCs w:val="18"/>
        </w:rPr>
        <w:t>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саморегулируемых организаций</w:t>
      </w:r>
      <w:r w:rsidRPr="00141714">
        <w:rPr>
          <w:rFonts w:ascii="Segoe UI" w:hAnsi="Segoe UI" w:cs="Segoe UI"/>
          <w:sz w:val="18"/>
          <w:szCs w:val="18"/>
        </w:rPr>
        <w:t>. Руководителем Управления Росреестра по Новосибирской области является Светлана Евгеньевна Рягузова.</w:t>
      </w:r>
    </w:p>
    <w:p w:rsidR="006016B9" w:rsidRPr="00141714" w:rsidRDefault="006016B9" w:rsidP="00726E22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</w:p>
    <w:p w:rsidR="006F1713" w:rsidRPr="00141714" w:rsidRDefault="006F1713" w:rsidP="006F1713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  <w:r w:rsidRPr="00141714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6F1713" w:rsidRPr="00141714" w:rsidRDefault="006F1713" w:rsidP="006F171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Управление Росреестра по Новосибирской области</w:t>
      </w:r>
    </w:p>
    <w:p w:rsidR="006F1713" w:rsidRPr="00141714" w:rsidRDefault="006F1713" w:rsidP="006F171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630091, г.Новосибирск, ул.Державина, д. 28</w:t>
      </w:r>
    </w:p>
    <w:p w:rsidR="006F1713" w:rsidRPr="00141714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Электронная почта: </w:t>
      </w:r>
    </w:p>
    <w:p w:rsidR="006F1713" w:rsidRPr="00141714" w:rsidRDefault="00BD1CD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</w:pPr>
      <w:hyperlink r:id="rId8" w:history="1">
        <w:r w:rsidR="006F1713" w:rsidRPr="00141714">
          <w:rPr>
            <w:rStyle w:val="a3"/>
            <w:rFonts w:ascii="Segoe UI" w:eastAsia="Times New Roman" w:hAnsi="Segoe UI" w:cs="Segoe UI"/>
            <w:sz w:val="18"/>
            <w:szCs w:val="20"/>
            <w:lang w:eastAsia="ru-RU"/>
          </w:rPr>
          <w:t>oko@54upr.rosreestr.ru</w:t>
        </w:r>
      </w:hyperlink>
    </w:p>
    <w:p w:rsidR="006F1713" w:rsidRPr="00141714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Сайт: </w:t>
      </w:r>
      <w:hyperlink r:id="rId9" w:history="1">
        <w:r w:rsidRPr="00141714">
          <w:rPr>
            <w:rFonts w:ascii="Segoe UI" w:eastAsia="Times New Roman" w:hAnsi="Segoe UI" w:cs="Segoe UI"/>
            <w:color w:val="0000FF"/>
            <w:sz w:val="20"/>
            <w:szCs w:val="20"/>
            <w:u w:val="single"/>
            <w:lang w:eastAsia="ru-RU"/>
          </w:rPr>
          <w:t>Росреестр</w:t>
        </w:r>
      </w:hyperlink>
    </w:p>
    <w:p w:rsidR="00097C70" w:rsidRPr="00726E22" w:rsidRDefault="00967E00" w:rsidP="00F21BF8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  <w:lang w:eastAsia="ru-RU"/>
        </w:rPr>
      </w:pPr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Соцсети: </w:t>
      </w:r>
      <w:hyperlink r:id="rId10" w:history="1">
        <w:r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 w:eastAsia="ru-RU"/>
          </w:rPr>
          <w:t>ВКонтакте</w:t>
        </w:r>
      </w:hyperlink>
      <w:r w:rsidR="00F21BF8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, </w:t>
      </w:r>
      <w:hyperlink r:id="rId11" w:history="1">
        <w:r w:rsidR="00C028C8" w:rsidRPr="00C74705">
          <w:rPr>
            <w:rStyle w:val="a3"/>
            <w:rFonts w:ascii="Segoe UI" w:hAnsi="Segoe UI" w:cs="Segoe UI"/>
            <w:sz w:val="18"/>
            <w:szCs w:val="18"/>
          </w:rPr>
          <w:t>Одноклассники</w:t>
        </w:r>
      </w:hyperlink>
      <w:r w:rsidR="00F21BF8" w:rsidRPr="00F21BF8">
        <w:rPr>
          <w:rStyle w:val="a3"/>
          <w:rFonts w:ascii="Segoe UI" w:hAnsi="Segoe UI" w:cs="Segoe UI"/>
          <w:sz w:val="18"/>
          <w:szCs w:val="18"/>
          <w:u w:val="none"/>
        </w:rPr>
        <w:t xml:space="preserve">, </w:t>
      </w:r>
      <w:hyperlink r:id="rId12" w:history="1">
        <w:r w:rsidR="006F1713" w:rsidRPr="00967E00">
          <w:rPr>
            <w:rStyle w:val="a3"/>
            <w:rFonts w:ascii="Segoe UI" w:eastAsia="Times New Roman" w:hAnsi="Segoe UI" w:cs="Segoe UI"/>
            <w:sz w:val="20"/>
            <w:szCs w:val="20"/>
            <w:lang w:eastAsia="ru-RU"/>
          </w:rPr>
          <w:t>Яндекс</w:t>
        </w:r>
        <w:r w:rsidRPr="00967E00">
          <w:rPr>
            <w:rStyle w:val="a3"/>
            <w:rFonts w:ascii="Segoe UI" w:eastAsia="Times New Roman" w:hAnsi="Segoe UI" w:cs="Segoe UI"/>
            <w:sz w:val="20"/>
            <w:szCs w:val="20"/>
            <w:lang w:eastAsia="ru-RU"/>
          </w:rPr>
          <w:t>.</w:t>
        </w:r>
        <w:r w:rsidR="006F1713" w:rsidRPr="00967E00">
          <w:rPr>
            <w:rStyle w:val="a3"/>
            <w:rFonts w:ascii="Segoe UI" w:eastAsia="Times New Roman" w:hAnsi="Segoe UI" w:cs="Segoe UI"/>
            <w:sz w:val="20"/>
            <w:szCs w:val="20"/>
            <w:lang w:eastAsia="ru-RU"/>
          </w:rPr>
          <w:t>Дзен</w:t>
        </w:r>
      </w:hyperlink>
      <w:r w:rsidR="00F21BF8" w:rsidRPr="00F21BF8">
        <w:rPr>
          <w:rStyle w:val="a3"/>
          <w:rFonts w:ascii="Segoe UI" w:eastAsia="Times New Roman" w:hAnsi="Segoe UI" w:cs="Segoe UI"/>
          <w:sz w:val="20"/>
          <w:szCs w:val="20"/>
          <w:u w:val="none"/>
          <w:lang w:eastAsia="ru-RU"/>
        </w:rPr>
        <w:t xml:space="preserve">, </w:t>
      </w:r>
      <w:hyperlink r:id="rId13" w:history="1">
        <w:r w:rsidR="00B807E1" w:rsidRPr="00141714">
          <w:rPr>
            <w:rStyle w:val="a3"/>
            <w:rFonts w:ascii="Segoe UI" w:eastAsia="Times New Roman" w:hAnsi="Segoe UI" w:cs="Segoe UI"/>
            <w:sz w:val="20"/>
            <w:szCs w:val="24"/>
            <w:lang w:eastAsia="ru-RU"/>
          </w:rPr>
          <w:t>Телеграм</w:t>
        </w:r>
      </w:hyperlink>
    </w:p>
    <w:sectPr w:rsidR="00097C70" w:rsidRPr="00726E22" w:rsidSect="004670F5">
      <w:headerReference w:type="even" r:id="rId14"/>
      <w:pgSz w:w="11906" w:h="16838"/>
      <w:pgMar w:top="1134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40B9" w:rsidRDefault="002940B9" w:rsidP="00747FDB">
      <w:pPr>
        <w:spacing w:after="0" w:line="240" w:lineRule="auto"/>
      </w:pPr>
      <w:r>
        <w:separator/>
      </w:r>
    </w:p>
  </w:endnote>
  <w:endnote w:type="continuationSeparator" w:id="1">
    <w:p w:rsidR="002940B9" w:rsidRDefault="002940B9" w:rsidP="00747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40B9" w:rsidRDefault="002940B9" w:rsidP="00747FDB">
      <w:pPr>
        <w:spacing w:after="0" w:line="240" w:lineRule="auto"/>
      </w:pPr>
      <w:r>
        <w:separator/>
      </w:r>
    </w:p>
  </w:footnote>
  <w:footnote w:type="continuationSeparator" w:id="1">
    <w:p w:rsidR="002940B9" w:rsidRDefault="002940B9" w:rsidP="00747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13B" w:rsidRDefault="00BD1CD3" w:rsidP="00CF76E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8F413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F413B" w:rsidRDefault="008F413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F2450"/>
    <w:multiLevelType w:val="hybridMultilevel"/>
    <w:tmpl w:val="AE42C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5333CD1"/>
    <w:multiLevelType w:val="hybridMultilevel"/>
    <w:tmpl w:val="79983CB6"/>
    <w:lvl w:ilvl="0" w:tplc="0512C1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9B446D"/>
    <w:multiLevelType w:val="hybridMultilevel"/>
    <w:tmpl w:val="7CB842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DC759AE"/>
    <w:multiLevelType w:val="hybridMultilevel"/>
    <w:tmpl w:val="3D5E9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8F532D"/>
    <w:multiLevelType w:val="hybridMultilevel"/>
    <w:tmpl w:val="56F2DB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88F7282"/>
    <w:multiLevelType w:val="multilevel"/>
    <w:tmpl w:val="67A0C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0B04"/>
    <w:rsid w:val="000057DA"/>
    <w:rsid w:val="000072F6"/>
    <w:rsid w:val="00012381"/>
    <w:rsid w:val="00033479"/>
    <w:rsid w:val="0003433D"/>
    <w:rsid w:val="000426EB"/>
    <w:rsid w:val="00065A63"/>
    <w:rsid w:val="00071EA2"/>
    <w:rsid w:val="00073353"/>
    <w:rsid w:val="00086883"/>
    <w:rsid w:val="000910E0"/>
    <w:rsid w:val="00097C70"/>
    <w:rsid w:val="000A5CED"/>
    <w:rsid w:val="000C1DE5"/>
    <w:rsid w:val="000E0318"/>
    <w:rsid w:val="000F213C"/>
    <w:rsid w:val="00115A10"/>
    <w:rsid w:val="00141714"/>
    <w:rsid w:val="0016035A"/>
    <w:rsid w:val="001800B3"/>
    <w:rsid w:val="00185F2E"/>
    <w:rsid w:val="0019476C"/>
    <w:rsid w:val="001C7A54"/>
    <w:rsid w:val="00203E51"/>
    <w:rsid w:val="00256153"/>
    <w:rsid w:val="00291652"/>
    <w:rsid w:val="002940B9"/>
    <w:rsid w:val="002C29BC"/>
    <w:rsid w:val="002E57A7"/>
    <w:rsid w:val="00300DC6"/>
    <w:rsid w:val="003216E6"/>
    <w:rsid w:val="00362580"/>
    <w:rsid w:val="00367EA4"/>
    <w:rsid w:val="003A1BBF"/>
    <w:rsid w:val="003C0E01"/>
    <w:rsid w:val="003C44D4"/>
    <w:rsid w:val="003E2778"/>
    <w:rsid w:val="003E2B90"/>
    <w:rsid w:val="00415311"/>
    <w:rsid w:val="004514F9"/>
    <w:rsid w:val="00453572"/>
    <w:rsid w:val="00453791"/>
    <w:rsid w:val="00462B2F"/>
    <w:rsid w:val="00466A00"/>
    <w:rsid w:val="004670F5"/>
    <w:rsid w:val="004760C6"/>
    <w:rsid w:val="00477F74"/>
    <w:rsid w:val="004906C6"/>
    <w:rsid w:val="004E5606"/>
    <w:rsid w:val="00503A62"/>
    <w:rsid w:val="00526CC7"/>
    <w:rsid w:val="00562F46"/>
    <w:rsid w:val="00581E8C"/>
    <w:rsid w:val="00596D36"/>
    <w:rsid w:val="005B2D42"/>
    <w:rsid w:val="005B42B4"/>
    <w:rsid w:val="005B4388"/>
    <w:rsid w:val="005C57C1"/>
    <w:rsid w:val="005F74E4"/>
    <w:rsid w:val="006016B9"/>
    <w:rsid w:val="0060440C"/>
    <w:rsid w:val="00605316"/>
    <w:rsid w:val="006222CF"/>
    <w:rsid w:val="0063279A"/>
    <w:rsid w:val="006409BF"/>
    <w:rsid w:val="00657AA5"/>
    <w:rsid w:val="00662642"/>
    <w:rsid w:val="006705B2"/>
    <w:rsid w:val="00694A7B"/>
    <w:rsid w:val="006A0CFA"/>
    <w:rsid w:val="006C24F6"/>
    <w:rsid w:val="006D233B"/>
    <w:rsid w:val="006F1713"/>
    <w:rsid w:val="006F2F50"/>
    <w:rsid w:val="007076C4"/>
    <w:rsid w:val="00714629"/>
    <w:rsid w:val="00726E22"/>
    <w:rsid w:val="00742794"/>
    <w:rsid w:val="00747FDB"/>
    <w:rsid w:val="007739AC"/>
    <w:rsid w:val="00785807"/>
    <w:rsid w:val="00787373"/>
    <w:rsid w:val="007A1A9E"/>
    <w:rsid w:val="007B2542"/>
    <w:rsid w:val="007C0523"/>
    <w:rsid w:val="0080229B"/>
    <w:rsid w:val="00807E70"/>
    <w:rsid w:val="0083407C"/>
    <w:rsid w:val="00836E3C"/>
    <w:rsid w:val="008C6DC0"/>
    <w:rsid w:val="008C76F5"/>
    <w:rsid w:val="008F413B"/>
    <w:rsid w:val="009001A5"/>
    <w:rsid w:val="00901983"/>
    <w:rsid w:val="009058C7"/>
    <w:rsid w:val="00907414"/>
    <w:rsid w:val="00967E00"/>
    <w:rsid w:val="00974AEB"/>
    <w:rsid w:val="00991C84"/>
    <w:rsid w:val="009C110A"/>
    <w:rsid w:val="00A00B04"/>
    <w:rsid w:val="00A05899"/>
    <w:rsid w:val="00A417DB"/>
    <w:rsid w:val="00A46E27"/>
    <w:rsid w:val="00A7179D"/>
    <w:rsid w:val="00A75EE8"/>
    <w:rsid w:val="00A76C6B"/>
    <w:rsid w:val="00A8049F"/>
    <w:rsid w:val="00A87EA1"/>
    <w:rsid w:val="00A9267D"/>
    <w:rsid w:val="00AA2407"/>
    <w:rsid w:val="00AA59B6"/>
    <w:rsid w:val="00AC6D9F"/>
    <w:rsid w:val="00AF27ED"/>
    <w:rsid w:val="00B11B3D"/>
    <w:rsid w:val="00B76C9B"/>
    <w:rsid w:val="00B807E1"/>
    <w:rsid w:val="00BB4775"/>
    <w:rsid w:val="00BB6423"/>
    <w:rsid w:val="00BD03AA"/>
    <w:rsid w:val="00BD1CD3"/>
    <w:rsid w:val="00BF5FF5"/>
    <w:rsid w:val="00C028C8"/>
    <w:rsid w:val="00C47D80"/>
    <w:rsid w:val="00C80194"/>
    <w:rsid w:val="00CA3F4D"/>
    <w:rsid w:val="00CE1BF2"/>
    <w:rsid w:val="00CF76E8"/>
    <w:rsid w:val="00D06BB4"/>
    <w:rsid w:val="00D17291"/>
    <w:rsid w:val="00D65C8A"/>
    <w:rsid w:val="00D9604A"/>
    <w:rsid w:val="00DA7F89"/>
    <w:rsid w:val="00DD1B0C"/>
    <w:rsid w:val="00DE1EF3"/>
    <w:rsid w:val="00DE5CE2"/>
    <w:rsid w:val="00DF2633"/>
    <w:rsid w:val="00E018D4"/>
    <w:rsid w:val="00E10065"/>
    <w:rsid w:val="00E334AF"/>
    <w:rsid w:val="00E6331D"/>
    <w:rsid w:val="00E92F95"/>
    <w:rsid w:val="00EB0E09"/>
    <w:rsid w:val="00ED0AA3"/>
    <w:rsid w:val="00ED3003"/>
    <w:rsid w:val="00EE2314"/>
    <w:rsid w:val="00F04CB2"/>
    <w:rsid w:val="00F21BF8"/>
    <w:rsid w:val="00F40EEE"/>
    <w:rsid w:val="00F44DDA"/>
    <w:rsid w:val="00F6719C"/>
    <w:rsid w:val="00F7512B"/>
    <w:rsid w:val="00F92787"/>
    <w:rsid w:val="00FA143B"/>
    <w:rsid w:val="00FB062C"/>
    <w:rsid w:val="00FB3C30"/>
    <w:rsid w:val="00FE3D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CD3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  <w:lang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uiPriority w:val="22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basedOn w:val="a"/>
    <w:uiPriority w:val="34"/>
    <w:qFormat/>
    <w:rsid w:val="00526CC7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03433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DE1EF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E1EF3"/>
  </w:style>
  <w:style w:type="character" w:styleId="af2">
    <w:name w:val="Emphasis"/>
    <w:uiPriority w:val="20"/>
    <w:qFormat/>
    <w:rsid w:val="00F7512B"/>
    <w:rPr>
      <w:rFonts w:ascii="Verdana" w:hAnsi="Verdana"/>
      <w:i/>
      <w:iCs/>
      <w:lang w:val="en-US" w:eastAsia="en-US" w:bidi="ar-SA"/>
    </w:rPr>
  </w:style>
  <w:style w:type="character" w:styleId="af3">
    <w:name w:val="FollowedHyperlink"/>
    <w:basedOn w:val="a0"/>
    <w:uiPriority w:val="99"/>
    <w:semiHidden/>
    <w:unhideWhenUsed/>
    <w:rsid w:val="00967E00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726E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o@54upr.rosreestr.ru" TargetMode="External"/><Relationship Id="rId13" Type="http://schemas.openxmlformats.org/officeDocument/2006/relationships/hyperlink" Target="https://t.me/rosreestr_ns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dzen.ru/rosreestr_nsk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k.ru/group/70000000987860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vk.com/rosreestr_ns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osreestr.gov.ru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Сахвадзе Изольда Звиадовна</dc:creator>
  <cp:lastModifiedBy>User</cp:lastModifiedBy>
  <cp:revision>2</cp:revision>
  <cp:lastPrinted>2022-01-19T07:30:00Z</cp:lastPrinted>
  <dcterms:created xsi:type="dcterms:W3CDTF">2023-10-27T04:02:00Z</dcterms:created>
  <dcterms:modified xsi:type="dcterms:W3CDTF">2023-10-27T04:02:00Z</dcterms:modified>
</cp:coreProperties>
</file>