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1" w:rsidRDefault="003347F1">
      <w:pPr>
        <w:rPr>
          <w:b/>
          <w:sz w:val="28"/>
          <w:szCs w:val="28"/>
        </w:rPr>
      </w:pPr>
      <w:r w:rsidRPr="003347F1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347F1" w:rsidRDefault="003347F1">
      <w:pPr>
        <w:rPr>
          <w:b/>
          <w:sz w:val="28"/>
          <w:szCs w:val="28"/>
        </w:rPr>
      </w:pPr>
    </w:p>
    <w:p w:rsidR="003347F1" w:rsidRDefault="00F839E0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</w:p>
    <w:p w:rsidR="003347F1" w:rsidRDefault="003347F1">
      <w:pPr>
        <w:jc w:val="right"/>
        <w:rPr>
          <w:b/>
          <w:color w:val="5B9BD5"/>
          <w:sz w:val="28"/>
          <w:szCs w:val="28"/>
        </w:rPr>
      </w:pPr>
    </w:p>
    <w:p w:rsidR="003347F1" w:rsidRDefault="003347F1">
      <w:pPr>
        <w:jc w:val="center"/>
        <w:rPr>
          <w:b/>
          <w:sz w:val="26"/>
          <w:szCs w:val="26"/>
        </w:rPr>
      </w:pPr>
    </w:p>
    <w:p w:rsidR="003347F1" w:rsidRDefault="003347F1">
      <w:pPr>
        <w:jc w:val="center"/>
        <w:rPr>
          <w:b/>
          <w:sz w:val="26"/>
          <w:szCs w:val="26"/>
        </w:rPr>
      </w:pPr>
    </w:p>
    <w:p w:rsidR="003347F1" w:rsidRDefault="00F839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Школу электронных услуг может обратиться каждый!</w:t>
      </w:r>
    </w:p>
    <w:p w:rsidR="003347F1" w:rsidRDefault="003347F1">
      <w:pPr>
        <w:jc w:val="center"/>
        <w:rPr>
          <w:b/>
          <w:sz w:val="26"/>
          <w:szCs w:val="26"/>
        </w:rPr>
      </w:pPr>
    </w:p>
    <w:p w:rsidR="003347F1" w:rsidRDefault="003347F1">
      <w:pPr>
        <w:jc w:val="center"/>
        <w:rPr>
          <w:sz w:val="28"/>
          <w:szCs w:val="28"/>
        </w:rPr>
      </w:pPr>
    </w:p>
    <w:p w:rsidR="003347F1" w:rsidRDefault="00F839E0">
      <w:pPr>
        <w:pStyle w:val="af8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Управлении Росреестра по Новосибирской области работает </w:t>
      </w:r>
      <w:r>
        <w:rPr>
          <w:color w:val="000000" w:themeColor="text1"/>
          <w:sz w:val="26"/>
          <w:szCs w:val="26"/>
        </w:rPr>
        <w:t>Школа электронных услуг, в которой готовы оказать консультативную помощьи обучить процессу получения услуг ведомства в электронном виде.</w:t>
      </w:r>
    </w:p>
    <w:p w:rsidR="003347F1" w:rsidRDefault="00F839E0">
      <w:pPr>
        <w:pStyle w:val="af8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Записаться в Школу электронных услуг можно  по телефонам: 8(383) 211 21 15, 8(383) 252 09 86.</w:t>
      </w:r>
    </w:p>
    <w:p w:rsidR="003347F1" w:rsidRDefault="00F839E0">
      <w:pPr>
        <w:pStyle w:val="af8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Телефоны для консул</w:t>
      </w:r>
      <w:r>
        <w:rPr>
          <w:color w:val="000000" w:themeColor="text1"/>
          <w:sz w:val="26"/>
          <w:szCs w:val="26"/>
        </w:rPr>
        <w:t>ьтаций:</w:t>
      </w:r>
    </w:p>
    <w:p w:rsidR="003347F1" w:rsidRDefault="00F839E0">
      <w:pPr>
        <w:pStyle w:val="af8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- 8 (383) 330 52 70 по вопросам кадастрового учета;</w:t>
      </w:r>
    </w:p>
    <w:p w:rsidR="003347F1" w:rsidRDefault="00F839E0">
      <w:pPr>
        <w:pStyle w:val="af8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- 8 (383) 562 07 86, 8 (383) 243 88 28,по вопросам регистрации прав.</w:t>
      </w:r>
    </w:p>
    <w:p w:rsidR="003347F1" w:rsidRDefault="00F839E0">
      <w:pPr>
        <w:pStyle w:val="af8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настоящее время  граждане и юридических лица имеют право выбора при подаче документов: направить документы в электронном вид</w:t>
      </w:r>
      <w:r>
        <w:rPr>
          <w:color w:val="000000" w:themeColor="text1"/>
          <w:sz w:val="26"/>
          <w:szCs w:val="26"/>
        </w:rPr>
        <w:t xml:space="preserve">е или  подать документы на бумаге в офисах МФЦ. В настоящее время в Государственной Думе рассмотрен законопроект № </w:t>
      </w:r>
      <w:r>
        <w:rPr>
          <w:bCs/>
          <w:color w:val="000000" w:themeColor="text1"/>
          <w:sz w:val="26"/>
          <w:szCs w:val="26"/>
        </w:rPr>
        <w:t>633966-8, в случае его принятия с 1 марта 2025 года</w:t>
      </w:r>
      <w:r>
        <w:rPr>
          <w:color w:val="000000" w:themeColor="text1"/>
          <w:sz w:val="26"/>
          <w:szCs w:val="26"/>
        </w:rPr>
        <w:t>заявления о регистрации договоров участия в долевом строительстве возможно будет направлят</w:t>
      </w:r>
      <w:r>
        <w:rPr>
          <w:color w:val="000000" w:themeColor="text1"/>
          <w:sz w:val="26"/>
          <w:szCs w:val="26"/>
        </w:rPr>
        <w:t>ь только в электронном виде.</w:t>
      </w:r>
    </w:p>
    <w:p w:rsidR="003347F1" w:rsidRDefault="00F839E0">
      <w:pPr>
        <w:pStyle w:val="af8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Кроме того, данный законопроект обязывает всех юридических лиц (не только застройщиков) представлять заявления и документы исключительно в электронном виде для осуществления государственного кадастрового учета и (или) г</w:t>
      </w:r>
      <w:r>
        <w:rPr>
          <w:color w:val="000000" w:themeColor="text1"/>
          <w:sz w:val="26"/>
          <w:szCs w:val="26"/>
        </w:rPr>
        <w:t>осударственной регистрации прав, за исключением случаев когда стороной сделки является физическое лицо. Данное исключение не распространяется на договоры участия в долевом строительстве.</w:t>
      </w:r>
    </w:p>
    <w:p w:rsidR="003347F1" w:rsidRDefault="00F839E0">
      <w:pPr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«Сегодня на территории Новосибирской области процент подачи договоров</w:t>
      </w:r>
      <w:r>
        <w:rPr>
          <w:color w:val="000000" w:themeColor="text1"/>
          <w:sz w:val="26"/>
          <w:szCs w:val="26"/>
        </w:rPr>
        <w:t xml:space="preserve"> участия в долевом строительстве в электронном виде составляет в среднем 85%. Застройщикам и юридическим лицам, которые подают документы на бумажных носителях, необходимо уже сейчас начинать более активно пользоваться электронной подачей документов. В случ</w:t>
      </w:r>
      <w:r>
        <w:rPr>
          <w:color w:val="000000" w:themeColor="text1"/>
          <w:sz w:val="26"/>
          <w:szCs w:val="26"/>
        </w:rPr>
        <w:t>ае необходимости рекомендуем обратиться в Школу электронных услуг», – сообщила заместитель руководителя Управления по Новосибирской области Наталья Ивчатова.</w:t>
      </w:r>
    </w:p>
    <w:p w:rsidR="003347F1" w:rsidRDefault="003347F1">
      <w:pPr>
        <w:spacing w:line="360" w:lineRule="auto"/>
        <w:ind w:firstLine="709"/>
        <w:jc w:val="both"/>
        <w:rPr>
          <w:sz w:val="28"/>
          <w:szCs w:val="28"/>
        </w:rPr>
      </w:pPr>
    </w:p>
    <w:p w:rsidR="003347F1" w:rsidRDefault="003347F1">
      <w:pPr>
        <w:jc w:val="both"/>
        <w:rPr>
          <w:sz w:val="28"/>
          <w:szCs w:val="28"/>
        </w:rPr>
      </w:pPr>
    </w:p>
    <w:p w:rsidR="003347F1" w:rsidRDefault="00F839E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материал подготовлен Управлением Росреестра</w:t>
      </w:r>
    </w:p>
    <w:p w:rsidR="003347F1" w:rsidRDefault="00F839E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3347F1" w:rsidRDefault="003347F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347F1" w:rsidRDefault="003347F1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347F1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3347F1" w:rsidRDefault="00F839E0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347F1" w:rsidRDefault="00F839E0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</w:t>
      </w:r>
      <w:r>
        <w:rPr>
          <w:rFonts w:ascii="Segoe UI" w:hAnsi="Segoe UI" w:cs="Segoe UI"/>
          <w:sz w:val="18"/>
          <w:szCs w:val="18"/>
        </w:rPr>
        <w:t xml:space="preserve">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</w:t>
      </w:r>
      <w:r>
        <w:rPr>
          <w:rFonts w:ascii="Segoe UI" w:hAnsi="Segoe UI" w:cs="Segoe UI"/>
          <w:sz w:val="18"/>
          <w:szCs w:val="18"/>
        </w:rPr>
        <w:t>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</w:t>
      </w:r>
      <w:r>
        <w:rPr>
          <w:rFonts w:ascii="Segoe UI" w:hAnsi="Segoe UI" w:cs="Segoe UI"/>
          <w:sz w:val="18"/>
          <w:szCs w:val="18"/>
        </w:rPr>
        <w:t>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</w:t>
      </w:r>
      <w:r>
        <w:rPr>
          <w:rFonts w:ascii="Segoe UI" w:hAnsi="Segoe UI" w:cs="Segoe UI"/>
          <w:sz w:val="18"/>
          <w:szCs w:val="18"/>
        </w:rPr>
        <w:t>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3347F1" w:rsidRDefault="003347F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3347F1" w:rsidRDefault="00F839E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47F1" w:rsidRDefault="00F839E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</w:t>
      </w:r>
      <w:r>
        <w:rPr>
          <w:rFonts w:ascii="Segoe UI" w:hAnsi="Segoe UI" w:cs="Segoe UI"/>
          <w:sz w:val="18"/>
          <w:szCs w:val="18"/>
        </w:rPr>
        <w:t>ти</w:t>
      </w:r>
    </w:p>
    <w:p w:rsidR="003347F1" w:rsidRDefault="00F839E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3347F1" w:rsidRDefault="00F839E0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</w:p>
    <w:p w:rsidR="003347F1" w:rsidRDefault="003347F1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839E0">
          <w:rPr>
            <w:rStyle w:val="ac"/>
            <w:rFonts w:ascii="Segoe UI" w:hAnsi="Segoe UI" w:cs="Segoe UI"/>
            <w:sz w:val="18"/>
            <w:szCs w:val="20"/>
            <w:lang w:val="en-US"/>
          </w:rPr>
          <w:t>oko@r</w:t>
        </w:r>
        <w:r w:rsidR="00F839E0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F839E0">
          <w:rPr>
            <w:rStyle w:val="ac"/>
            <w:rFonts w:ascii="Segoe UI" w:hAnsi="Segoe UI" w:cs="Segoe UI"/>
            <w:sz w:val="18"/>
            <w:szCs w:val="20"/>
            <w:lang w:val="en-US"/>
          </w:rPr>
          <w:t>.rosreestr.ru</w:t>
        </w:r>
      </w:hyperlink>
    </w:p>
    <w:p w:rsidR="003347F1" w:rsidRDefault="00F839E0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hyperlink r:id="rId9" w:history="1"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</w:hyperlink>
    </w:p>
    <w:p w:rsidR="003347F1" w:rsidRDefault="00F839E0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20"/>
            <w:szCs w:val="20"/>
            <w:lang w:val="en-US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>
          <w:rPr>
            <w:rStyle w:val="ac"/>
            <w:rFonts w:ascii="Segoe UI" w:hAnsi="Segoe UI" w:cs="Segoe UI"/>
            <w:sz w:val="20"/>
            <w:szCs w:val="20"/>
            <w:lang w:val="en-US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</w:pPr>
    </w:p>
    <w:p w:rsidR="003347F1" w:rsidRDefault="003347F1">
      <w:pPr>
        <w:jc w:val="both"/>
        <w:rPr>
          <w:sz w:val="28"/>
          <w:szCs w:val="28"/>
        </w:rPr>
      </w:pPr>
    </w:p>
    <w:p w:rsidR="003347F1" w:rsidRDefault="003347F1">
      <w:pPr>
        <w:jc w:val="both"/>
        <w:rPr>
          <w:sz w:val="28"/>
          <w:szCs w:val="28"/>
        </w:rPr>
      </w:pPr>
    </w:p>
    <w:sectPr w:rsidR="003347F1" w:rsidSect="003347F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E0" w:rsidRDefault="00F839E0">
      <w:r>
        <w:separator/>
      </w:r>
    </w:p>
  </w:endnote>
  <w:endnote w:type="continuationSeparator" w:id="1">
    <w:p w:rsidR="00F839E0" w:rsidRDefault="00F8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E0" w:rsidRDefault="00F839E0">
      <w:r>
        <w:separator/>
      </w:r>
    </w:p>
  </w:footnote>
  <w:footnote w:type="continuationSeparator" w:id="1">
    <w:p w:rsidR="00F839E0" w:rsidRDefault="00F83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F74"/>
    <w:multiLevelType w:val="hybridMultilevel"/>
    <w:tmpl w:val="5930027A"/>
    <w:lvl w:ilvl="0" w:tplc="6A583526">
      <w:start w:val="1"/>
      <w:numFmt w:val="decimal"/>
      <w:lvlText w:val="%1."/>
      <w:lvlJc w:val="left"/>
      <w:pPr>
        <w:ind w:left="720" w:hanging="360"/>
      </w:pPr>
    </w:lvl>
    <w:lvl w:ilvl="1" w:tplc="50B6B014">
      <w:start w:val="1"/>
      <w:numFmt w:val="lowerLetter"/>
      <w:lvlText w:val="%2."/>
      <w:lvlJc w:val="left"/>
      <w:pPr>
        <w:ind w:left="1440" w:hanging="360"/>
      </w:pPr>
    </w:lvl>
    <w:lvl w:ilvl="2" w:tplc="A5AA1B46">
      <w:start w:val="1"/>
      <w:numFmt w:val="lowerRoman"/>
      <w:lvlText w:val="%3."/>
      <w:lvlJc w:val="right"/>
      <w:pPr>
        <w:ind w:left="2160" w:hanging="180"/>
      </w:pPr>
    </w:lvl>
    <w:lvl w:ilvl="3" w:tplc="B29A3056">
      <w:start w:val="1"/>
      <w:numFmt w:val="decimal"/>
      <w:lvlText w:val="%4."/>
      <w:lvlJc w:val="left"/>
      <w:pPr>
        <w:ind w:left="2880" w:hanging="360"/>
      </w:pPr>
    </w:lvl>
    <w:lvl w:ilvl="4" w:tplc="9940CBC4">
      <w:start w:val="1"/>
      <w:numFmt w:val="lowerLetter"/>
      <w:lvlText w:val="%5."/>
      <w:lvlJc w:val="left"/>
      <w:pPr>
        <w:ind w:left="3600" w:hanging="360"/>
      </w:pPr>
    </w:lvl>
    <w:lvl w:ilvl="5" w:tplc="96AA5EFA">
      <w:start w:val="1"/>
      <w:numFmt w:val="lowerRoman"/>
      <w:lvlText w:val="%6."/>
      <w:lvlJc w:val="right"/>
      <w:pPr>
        <w:ind w:left="4320" w:hanging="180"/>
      </w:pPr>
    </w:lvl>
    <w:lvl w:ilvl="6" w:tplc="F1E2244A">
      <w:start w:val="1"/>
      <w:numFmt w:val="decimal"/>
      <w:lvlText w:val="%7."/>
      <w:lvlJc w:val="left"/>
      <w:pPr>
        <w:ind w:left="5040" w:hanging="360"/>
      </w:pPr>
    </w:lvl>
    <w:lvl w:ilvl="7" w:tplc="9DF0677A">
      <w:start w:val="1"/>
      <w:numFmt w:val="lowerLetter"/>
      <w:lvlText w:val="%8."/>
      <w:lvlJc w:val="left"/>
      <w:pPr>
        <w:ind w:left="5760" w:hanging="360"/>
      </w:pPr>
    </w:lvl>
    <w:lvl w:ilvl="8" w:tplc="4C723F4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F4A"/>
    <w:multiLevelType w:val="hybridMultilevel"/>
    <w:tmpl w:val="BDD6559A"/>
    <w:lvl w:ilvl="0" w:tplc="88E8C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51A3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5B8D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8AE4A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246C8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D1A7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456B7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4309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7CE9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DD26527"/>
    <w:multiLevelType w:val="hybridMultilevel"/>
    <w:tmpl w:val="8DB24E36"/>
    <w:lvl w:ilvl="0" w:tplc="DF846BC2">
      <w:start w:val="1"/>
      <w:numFmt w:val="decimal"/>
      <w:lvlText w:val="%1)"/>
      <w:lvlJc w:val="left"/>
      <w:pPr>
        <w:ind w:left="907" w:hanging="360"/>
      </w:pPr>
    </w:lvl>
    <w:lvl w:ilvl="1" w:tplc="49AA7458">
      <w:start w:val="1"/>
      <w:numFmt w:val="lowerLetter"/>
      <w:lvlText w:val="%2."/>
      <w:lvlJc w:val="left"/>
      <w:pPr>
        <w:ind w:left="1627" w:hanging="360"/>
      </w:pPr>
    </w:lvl>
    <w:lvl w:ilvl="2" w:tplc="E39A23B0">
      <w:start w:val="1"/>
      <w:numFmt w:val="lowerRoman"/>
      <w:lvlText w:val="%3."/>
      <w:lvlJc w:val="right"/>
      <w:pPr>
        <w:ind w:left="2347" w:hanging="180"/>
      </w:pPr>
    </w:lvl>
    <w:lvl w:ilvl="3" w:tplc="859E71BC">
      <w:start w:val="1"/>
      <w:numFmt w:val="decimal"/>
      <w:lvlText w:val="%4."/>
      <w:lvlJc w:val="left"/>
      <w:pPr>
        <w:ind w:left="3067" w:hanging="360"/>
      </w:pPr>
    </w:lvl>
    <w:lvl w:ilvl="4" w:tplc="9BAEDC9E">
      <w:start w:val="1"/>
      <w:numFmt w:val="lowerLetter"/>
      <w:lvlText w:val="%5."/>
      <w:lvlJc w:val="left"/>
      <w:pPr>
        <w:ind w:left="3787" w:hanging="360"/>
      </w:pPr>
    </w:lvl>
    <w:lvl w:ilvl="5" w:tplc="1362D31E">
      <w:start w:val="1"/>
      <w:numFmt w:val="lowerRoman"/>
      <w:lvlText w:val="%6."/>
      <w:lvlJc w:val="right"/>
      <w:pPr>
        <w:ind w:left="4507" w:hanging="180"/>
      </w:pPr>
    </w:lvl>
    <w:lvl w:ilvl="6" w:tplc="E5BC0458">
      <w:start w:val="1"/>
      <w:numFmt w:val="decimal"/>
      <w:lvlText w:val="%7."/>
      <w:lvlJc w:val="left"/>
      <w:pPr>
        <w:ind w:left="5227" w:hanging="360"/>
      </w:pPr>
    </w:lvl>
    <w:lvl w:ilvl="7" w:tplc="F8B87740">
      <w:start w:val="1"/>
      <w:numFmt w:val="lowerLetter"/>
      <w:lvlText w:val="%8."/>
      <w:lvlJc w:val="left"/>
      <w:pPr>
        <w:ind w:left="5947" w:hanging="360"/>
      </w:pPr>
    </w:lvl>
    <w:lvl w:ilvl="8" w:tplc="73E8F9BC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4A770E2"/>
    <w:multiLevelType w:val="hybridMultilevel"/>
    <w:tmpl w:val="A102355A"/>
    <w:lvl w:ilvl="0" w:tplc="48B81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8EDA0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9323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2085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54A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7704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60A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3A5A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3F01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DCC6086"/>
    <w:multiLevelType w:val="hybridMultilevel"/>
    <w:tmpl w:val="6E8C59F0"/>
    <w:lvl w:ilvl="0" w:tplc="D5F00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CC8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56CA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A09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D26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00B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7A8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0F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BE4A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69C6B43"/>
    <w:multiLevelType w:val="hybridMultilevel"/>
    <w:tmpl w:val="4E9E7E3C"/>
    <w:lvl w:ilvl="0" w:tplc="5B4864D2">
      <w:start w:val="1"/>
      <w:numFmt w:val="decimal"/>
      <w:lvlText w:val="%1."/>
      <w:lvlJc w:val="left"/>
      <w:pPr>
        <w:ind w:left="6740" w:hanging="360"/>
      </w:pPr>
    </w:lvl>
    <w:lvl w:ilvl="1" w:tplc="3E56E56C">
      <w:start w:val="1"/>
      <w:numFmt w:val="lowerLetter"/>
      <w:lvlText w:val="%2."/>
      <w:lvlJc w:val="left"/>
      <w:pPr>
        <w:ind w:left="1440" w:hanging="360"/>
      </w:pPr>
    </w:lvl>
    <w:lvl w:ilvl="2" w:tplc="24344E06">
      <w:start w:val="1"/>
      <w:numFmt w:val="lowerRoman"/>
      <w:lvlText w:val="%3."/>
      <w:lvlJc w:val="right"/>
      <w:pPr>
        <w:ind w:left="2160" w:hanging="180"/>
      </w:pPr>
    </w:lvl>
    <w:lvl w:ilvl="3" w:tplc="C72A1448">
      <w:start w:val="1"/>
      <w:numFmt w:val="decimal"/>
      <w:lvlText w:val="%4."/>
      <w:lvlJc w:val="left"/>
      <w:pPr>
        <w:ind w:left="2880" w:hanging="360"/>
      </w:pPr>
    </w:lvl>
    <w:lvl w:ilvl="4" w:tplc="787C96EE">
      <w:start w:val="1"/>
      <w:numFmt w:val="lowerLetter"/>
      <w:lvlText w:val="%5."/>
      <w:lvlJc w:val="left"/>
      <w:pPr>
        <w:ind w:left="3600" w:hanging="360"/>
      </w:pPr>
    </w:lvl>
    <w:lvl w:ilvl="5" w:tplc="D506F442">
      <w:start w:val="1"/>
      <w:numFmt w:val="lowerRoman"/>
      <w:lvlText w:val="%6."/>
      <w:lvlJc w:val="right"/>
      <w:pPr>
        <w:ind w:left="4320" w:hanging="180"/>
      </w:pPr>
    </w:lvl>
    <w:lvl w:ilvl="6" w:tplc="47BC5A2A">
      <w:start w:val="1"/>
      <w:numFmt w:val="decimal"/>
      <w:lvlText w:val="%7."/>
      <w:lvlJc w:val="left"/>
      <w:pPr>
        <w:ind w:left="5040" w:hanging="360"/>
      </w:pPr>
    </w:lvl>
    <w:lvl w:ilvl="7" w:tplc="555E71E0">
      <w:start w:val="1"/>
      <w:numFmt w:val="lowerLetter"/>
      <w:lvlText w:val="%8."/>
      <w:lvlJc w:val="left"/>
      <w:pPr>
        <w:ind w:left="5760" w:hanging="360"/>
      </w:pPr>
    </w:lvl>
    <w:lvl w:ilvl="8" w:tplc="42AC2F7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C5CDC"/>
    <w:multiLevelType w:val="hybridMultilevel"/>
    <w:tmpl w:val="412CC746"/>
    <w:lvl w:ilvl="0" w:tplc="82CEB9C2">
      <w:start w:val="1"/>
      <w:numFmt w:val="decimal"/>
      <w:lvlText w:val="%1)"/>
      <w:lvlJc w:val="left"/>
      <w:pPr>
        <w:ind w:left="720" w:hanging="360"/>
      </w:pPr>
    </w:lvl>
    <w:lvl w:ilvl="1" w:tplc="F144783E">
      <w:start w:val="1"/>
      <w:numFmt w:val="lowerLetter"/>
      <w:lvlText w:val="%2."/>
      <w:lvlJc w:val="left"/>
      <w:pPr>
        <w:ind w:left="1440" w:hanging="360"/>
      </w:pPr>
    </w:lvl>
    <w:lvl w:ilvl="2" w:tplc="6308A27E">
      <w:start w:val="1"/>
      <w:numFmt w:val="lowerRoman"/>
      <w:lvlText w:val="%3."/>
      <w:lvlJc w:val="right"/>
      <w:pPr>
        <w:ind w:left="2160" w:hanging="180"/>
      </w:pPr>
    </w:lvl>
    <w:lvl w:ilvl="3" w:tplc="50D6751C">
      <w:start w:val="1"/>
      <w:numFmt w:val="decimal"/>
      <w:lvlText w:val="%4."/>
      <w:lvlJc w:val="left"/>
      <w:pPr>
        <w:ind w:left="2880" w:hanging="360"/>
      </w:pPr>
    </w:lvl>
    <w:lvl w:ilvl="4" w:tplc="2162145A">
      <w:start w:val="1"/>
      <w:numFmt w:val="lowerLetter"/>
      <w:lvlText w:val="%5."/>
      <w:lvlJc w:val="left"/>
      <w:pPr>
        <w:ind w:left="3600" w:hanging="360"/>
      </w:pPr>
    </w:lvl>
    <w:lvl w:ilvl="5" w:tplc="154C7C08">
      <w:start w:val="1"/>
      <w:numFmt w:val="lowerRoman"/>
      <w:lvlText w:val="%6."/>
      <w:lvlJc w:val="right"/>
      <w:pPr>
        <w:ind w:left="4320" w:hanging="180"/>
      </w:pPr>
    </w:lvl>
    <w:lvl w:ilvl="6" w:tplc="A3A0ABAC">
      <w:start w:val="1"/>
      <w:numFmt w:val="decimal"/>
      <w:lvlText w:val="%7."/>
      <w:lvlJc w:val="left"/>
      <w:pPr>
        <w:ind w:left="5040" w:hanging="360"/>
      </w:pPr>
    </w:lvl>
    <w:lvl w:ilvl="7" w:tplc="9330FCBE">
      <w:start w:val="1"/>
      <w:numFmt w:val="lowerLetter"/>
      <w:lvlText w:val="%8."/>
      <w:lvlJc w:val="left"/>
      <w:pPr>
        <w:ind w:left="5760" w:hanging="360"/>
      </w:pPr>
    </w:lvl>
    <w:lvl w:ilvl="8" w:tplc="B2E21EA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B65BD"/>
    <w:multiLevelType w:val="hybridMultilevel"/>
    <w:tmpl w:val="9A3EAB82"/>
    <w:lvl w:ilvl="0" w:tplc="2312AB80">
      <w:start w:val="1"/>
      <w:numFmt w:val="decimal"/>
      <w:lvlText w:val="%1)"/>
      <w:lvlJc w:val="left"/>
      <w:pPr>
        <w:ind w:left="907" w:hanging="360"/>
      </w:pPr>
    </w:lvl>
    <w:lvl w:ilvl="1" w:tplc="C33EB728">
      <w:start w:val="1"/>
      <w:numFmt w:val="lowerLetter"/>
      <w:lvlText w:val="%2."/>
      <w:lvlJc w:val="left"/>
      <w:pPr>
        <w:ind w:left="1627" w:hanging="360"/>
      </w:pPr>
    </w:lvl>
    <w:lvl w:ilvl="2" w:tplc="E99E0BE4">
      <w:start w:val="1"/>
      <w:numFmt w:val="lowerRoman"/>
      <w:lvlText w:val="%3."/>
      <w:lvlJc w:val="right"/>
      <w:pPr>
        <w:ind w:left="2347" w:hanging="180"/>
      </w:pPr>
    </w:lvl>
    <w:lvl w:ilvl="3" w:tplc="78780E86">
      <w:start w:val="1"/>
      <w:numFmt w:val="decimal"/>
      <w:lvlText w:val="%4."/>
      <w:lvlJc w:val="left"/>
      <w:pPr>
        <w:ind w:left="3067" w:hanging="360"/>
      </w:pPr>
    </w:lvl>
    <w:lvl w:ilvl="4" w:tplc="7122C31C">
      <w:start w:val="1"/>
      <w:numFmt w:val="lowerLetter"/>
      <w:lvlText w:val="%5."/>
      <w:lvlJc w:val="left"/>
      <w:pPr>
        <w:ind w:left="3787" w:hanging="360"/>
      </w:pPr>
    </w:lvl>
    <w:lvl w:ilvl="5" w:tplc="8DBCF8C0">
      <w:start w:val="1"/>
      <w:numFmt w:val="lowerRoman"/>
      <w:lvlText w:val="%6."/>
      <w:lvlJc w:val="right"/>
      <w:pPr>
        <w:ind w:left="4507" w:hanging="180"/>
      </w:pPr>
    </w:lvl>
    <w:lvl w:ilvl="6" w:tplc="7ACA1A84">
      <w:start w:val="1"/>
      <w:numFmt w:val="decimal"/>
      <w:lvlText w:val="%7."/>
      <w:lvlJc w:val="left"/>
      <w:pPr>
        <w:ind w:left="5227" w:hanging="360"/>
      </w:pPr>
    </w:lvl>
    <w:lvl w:ilvl="7" w:tplc="B652E82C">
      <w:start w:val="1"/>
      <w:numFmt w:val="lowerLetter"/>
      <w:lvlText w:val="%8."/>
      <w:lvlJc w:val="left"/>
      <w:pPr>
        <w:ind w:left="5947" w:hanging="360"/>
      </w:pPr>
    </w:lvl>
    <w:lvl w:ilvl="8" w:tplc="734A4DBA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7F1"/>
    <w:rsid w:val="003347F1"/>
    <w:rsid w:val="00A336CE"/>
    <w:rsid w:val="00F8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1"/>
    <w:rPr>
      <w:sz w:val="24"/>
      <w:szCs w:val="24"/>
      <w:lang w:eastAsia="ru-RU"/>
    </w:rPr>
  </w:style>
  <w:style w:type="paragraph" w:styleId="3">
    <w:name w:val="heading 3"/>
    <w:basedOn w:val="a"/>
    <w:qFormat/>
    <w:rsid w:val="0033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47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347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47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347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47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347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47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347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47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347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47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347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47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347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47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347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47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347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47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3347F1"/>
  </w:style>
  <w:style w:type="paragraph" w:styleId="a5">
    <w:name w:val="Title"/>
    <w:basedOn w:val="a"/>
    <w:link w:val="a6"/>
    <w:qFormat/>
    <w:rsid w:val="003347F1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3347F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47F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347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47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47F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47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47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47F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347F1"/>
  </w:style>
  <w:style w:type="paragraph" w:customStyle="1" w:styleId="Footer">
    <w:name w:val="Footer"/>
    <w:basedOn w:val="a"/>
    <w:link w:val="CaptionChar"/>
    <w:uiPriority w:val="99"/>
    <w:unhideWhenUsed/>
    <w:rsid w:val="003347F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347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47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47F1"/>
  </w:style>
  <w:style w:type="table" w:styleId="ab">
    <w:name w:val="Table Grid"/>
    <w:basedOn w:val="a1"/>
    <w:rsid w:val="003347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47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47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347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47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347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47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47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347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47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347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347F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47F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347F1"/>
    <w:rPr>
      <w:sz w:val="18"/>
    </w:rPr>
  </w:style>
  <w:style w:type="character" w:styleId="af">
    <w:name w:val="footnote reference"/>
    <w:uiPriority w:val="99"/>
    <w:unhideWhenUsed/>
    <w:rsid w:val="003347F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47F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347F1"/>
    <w:rPr>
      <w:sz w:val="20"/>
    </w:rPr>
  </w:style>
  <w:style w:type="character" w:styleId="af2">
    <w:name w:val="endnote reference"/>
    <w:uiPriority w:val="99"/>
    <w:semiHidden/>
    <w:unhideWhenUsed/>
    <w:rsid w:val="003347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47F1"/>
    <w:pPr>
      <w:spacing w:after="57"/>
    </w:pPr>
  </w:style>
  <w:style w:type="paragraph" w:styleId="21">
    <w:name w:val="toc 2"/>
    <w:basedOn w:val="a"/>
    <w:next w:val="a"/>
    <w:uiPriority w:val="39"/>
    <w:unhideWhenUsed/>
    <w:rsid w:val="003347F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347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47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47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47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47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47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47F1"/>
    <w:pPr>
      <w:spacing w:after="57"/>
      <w:ind w:left="2268"/>
    </w:pPr>
  </w:style>
  <w:style w:type="paragraph" w:styleId="af3">
    <w:name w:val="TOC Heading"/>
    <w:uiPriority w:val="39"/>
    <w:unhideWhenUsed/>
    <w:rsid w:val="003347F1"/>
  </w:style>
  <w:style w:type="paragraph" w:styleId="af4">
    <w:name w:val="table of figures"/>
    <w:basedOn w:val="a"/>
    <w:next w:val="a"/>
    <w:uiPriority w:val="99"/>
    <w:unhideWhenUsed/>
    <w:rsid w:val="003347F1"/>
  </w:style>
  <w:style w:type="paragraph" w:styleId="af5">
    <w:name w:val="Balloon Text"/>
    <w:basedOn w:val="a"/>
    <w:semiHidden/>
    <w:rsid w:val="003347F1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3347F1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3347F1"/>
    <w:pPr>
      <w:spacing w:after="120"/>
    </w:pPr>
  </w:style>
  <w:style w:type="paragraph" w:styleId="af8">
    <w:name w:val="Normal (Web)"/>
    <w:basedOn w:val="a"/>
    <w:uiPriority w:val="99"/>
    <w:rsid w:val="003347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7F1"/>
  </w:style>
  <w:style w:type="character" w:customStyle="1" w:styleId="visited">
    <w:name w:val="visited"/>
    <w:basedOn w:val="a0"/>
    <w:rsid w:val="003347F1"/>
  </w:style>
  <w:style w:type="character" w:customStyle="1" w:styleId="blk">
    <w:name w:val="blk"/>
    <w:basedOn w:val="a0"/>
    <w:rsid w:val="003347F1"/>
  </w:style>
  <w:style w:type="character" w:customStyle="1" w:styleId="match">
    <w:name w:val="match"/>
    <w:basedOn w:val="a0"/>
    <w:rsid w:val="003347F1"/>
  </w:style>
  <w:style w:type="paragraph" w:customStyle="1" w:styleId="formattexttopleveltext">
    <w:name w:val="formattext topleveltext"/>
    <w:basedOn w:val="a"/>
    <w:rsid w:val="003347F1"/>
    <w:pPr>
      <w:spacing w:before="100" w:beforeAutospacing="1" w:after="100" w:afterAutospacing="1"/>
    </w:pPr>
  </w:style>
  <w:style w:type="paragraph" w:styleId="22">
    <w:name w:val="Body Text Indent 2"/>
    <w:basedOn w:val="a"/>
    <w:rsid w:val="003347F1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3347F1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3347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347F1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3347F1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3347F1"/>
    <w:rPr>
      <w:b/>
      <w:bCs/>
    </w:rPr>
  </w:style>
  <w:style w:type="character" w:styleId="afb">
    <w:name w:val="Emphasis"/>
    <w:uiPriority w:val="20"/>
    <w:qFormat/>
    <w:rsid w:val="00334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</cp:lastModifiedBy>
  <cp:revision>2</cp:revision>
  <dcterms:created xsi:type="dcterms:W3CDTF">2024-12-18T03:14:00Z</dcterms:created>
  <dcterms:modified xsi:type="dcterms:W3CDTF">2024-12-18T03:14:00Z</dcterms:modified>
  <cp:version>917504</cp:version>
</cp:coreProperties>
</file>