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894" w:rsidRDefault="00723894" w:rsidP="00723894">
      <w:pPr>
        <w:jc w:val="center"/>
        <w:rPr>
          <w:b/>
          <w:sz w:val="28"/>
          <w:szCs w:val="28"/>
        </w:rPr>
      </w:pPr>
    </w:p>
    <w:p w:rsidR="00723894" w:rsidRDefault="00723894" w:rsidP="00723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 ЧЕРНОВСКОГО СЕЛЬСОВЕТА</w:t>
      </w:r>
    </w:p>
    <w:p w:rsidR="00723894" w:rsidRDefault="00723894" w:rsidP="00723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  района</w:t>
      </w:r>
    </w:p>
    <w:p w:rsidR="00723894" w:rsidRDefault="00723894" w:rsidP="00723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723894" w:rsidRDefault="00BD5A35" w:rsidP="00BD5A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шестого </w:t>
      </w:r>
      <w:r w:rsidR="00723894">
        <w:rPr>
          <w:b/>
          <w:sz w:val="28"/>
          <w:szCs w:val="28"/>
        </w:rPr>
        <w:t>созыва</w:t>
      </w:r>
    </w:p>
    <w:p w:rsidR="00723894" w:rsidRDefault="00723894" w:rsidP="00723894">
      <w:pPr>
        <w:jc w:val="center"/>
        <w:rPr>
          <w:b/>
          <w:sz w:val="28"/>
          <w:szCs w:val="28"/>
        </w:rPr>
      </w:pPr>
    </w:p>
    <w:p w:rsidR="00723894" w:rsidRDefault="00723894" w:rsidP="0072389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23894" w:rsidRDefault="00723894" w:rsidP="00723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второй    сессии</w:t>
      </w:r>
    </w:p>
    <w:p w:rsidR="00723894" w:rsidRDefault="00723894" w:rsidP="00723894">
      <w:pPr>
        <w:jc w:val="center"/>
        <w:rPr>
          <w:b/>
          <w:sz w:val="28"/>
          <w:szCs w:val="28"/>
        </w:rPr>
      </w:pPr>
    </w:p>
    <w:p w:rsidR="00723894" w:rsidRDefault="000C4925" w:rsidP="00723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17.11</w:t>
      </w:r>
      <w:r w:rsidR="00BD5A35">
        <w:rPr>
          <w:b/>
          <w:sz w:val="28"/>
          <w:szCs w:val="28"/>
        </w:rPr>
        <w:t>.2020</w:t>
      </w:r>
      <w:r w:rsidR="00723894">
        <w:rPr>
          <w:b/>
          <w:sz w:val="28"/>
          <w:szCs w:val="28"/>
        </w:rPr>
        <w:t xml:space="preserve">                        с</w:t>
      </w:r>
      <w:r w:rsidR="00BD5A35">
        <w:rPr>
          <w:b/>
          <w:sz w:val="28"/>
          <w:szCs w:val="28"/>
        </w:rPr>
        <w:t>. Черновка                    №</w:t>
      </w:r>
      <w:r>
        <w:rPr>
          <w:b/>
          <w:sz w:val="28"/>
          <w:szCs w:val="28"/>
        </w:rPr>
        <w:t>2</w:t>
      </w:r>
    </w:p>
    <w:p w:rsidR="00723894" w:rsidRDefault="00723894" w:rsidP="00723894">
      <w:pPr>
        <w:jc w:val="center"/>
        <w:rPr>
          <w:b/>
          <w:sz w:val="28"/>
          <w:szCs w:val="28"/>
        </w:rPr>
      </w:pPr>
    </w:p>
    <w:p w:rsidR="00723894" w:rsidRDefault="00723894" w:rsidP="00723894">
      <w:pPr>
        <w:jc w:val="center"/>
        <w:rPr>
          <w:b/>
          <w:sz w:val="28"/>
          <w:szCs w:val="28"/>
        </w:rPr>
      </w:pPr>
    </w:p>
    <w:p w:rsidR="00723894" w:rsidRDefault="00723894" w:rsidP="00723894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Положении   мандатной  комиссии Совета депутатов Черновского сельсовета Кочковского района Новосибирской области</w:t>
      </w:r>
    </w:p>
    <w:p w:rsidR="00723894" w:rsidRDefault="00723894" w:rsidP="00723894">
      <w:pPr>
        <w:ind w:left="720"/>
        <w:rPr>
          <w:b/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статьёй  9 , главы 3   Регламента Совета депутатов  Черновского сельсовета  Кочковского  района Новосибирской  области, принятого решением первой сессии Совета депутатов Черновского сельсовета Кочковского района Новосибирской области от 23.09.2015 № 5 </w:t>
      </w:r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  <w:r>
        <w:rPr>
          <w:sz w:val="28"/>
          <w:szCs w:val="28"/>
        </w:rPr>
        <w:t>1. Утвердить прилагаемое   Положение  о  мандатной комиссии  Совета депутатов Черновского сельсовета  Кочковского района Новосибирской области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со дня его принятия.</w:t>
      </w:r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b/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</w:t>
      </w:r>
      <w:proofErr w:type="spellStart"/>
      <w:r>
        <w:rPr>
          <w:sz w:val="28"/>
          <w:szCs w:val="28"/>
        </w:rPr>
        <w:t>Л.Г.Стаценко</w:t>
      </w:r>
      <w:proofErr w:type="spellEnd"/>
    </w:p>
    <w:p w:rsidR="00723894" w:rsidRDefault="00723894" w:rsidP="00723894">
      <w:pPr>
        <w:ind w:left="720"/>
        <w:rPr>
          <w:sz w:val="28"/>
          <w:szCs w:val="28"/>
        </w:rPr>
      </w:pPr>
      <w:r>
        <w:rPr>
          <w:sz w:val="28"/>
          <w:szCs w:val="28"/>
        </w:rPr>
        <w:t>Черновского сельсовета Кочковского района</w:t>
      </w:r>
    </w:p>
    <w:p w:rsidR="00723894" w:rsidRDefault="00723894" w:rsidP="00723894">
      <w:pPr>
        <w:ind w:left="72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23894" w:rsidRDefault="00723894" w:rsidP="00723894">
      <w:pPr>
        <w:ind w:left="720"/>
        <w:rPr>
          <w:b/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723894">
      <w:pPr>
        <w:ind w:left="720"/>
        <w:rPr>
          <w:sz w:val="28"/>
          <w:szCs w:val="28"/>
        </w:rPr>
      </w:pPr>
    </w:p>
    <w:p w:rsidR="00723894" w:rsidRDefault="00723894" w:rsidP="000C4925">
      <w:pPr>
        <w:rPr>
          <w:sz w:val="28"/>
          <w:szCs w:val="28"/>
        </w:rPr>
      </w:pPr>
    </w:p>
    <w:p w:rsidR="00723894" w:rsidRDefault="00723894" w:rsidP="00723894">
      <w:pPr>
        <w:pStyle w:val="a3"/>
        <w:jc w:val="left"/>
      </w:pPr>
      <w:r>
        <w:lastRenderedPageBreak/>
        <w:t xml:space="preserve">                                                                                      Приложение</w:t>
      </w:r>
    </w:p>
    <w:p w:rsidR="00723894" w:rsidRDefault="00723894" w:rsidP="00723894">
      <w:pPr>
        <w:pStyle w:val="a3"/>
        <w:jc w:val="left"/>
      </w:pPr>
      <w:r>
        <w:t xml:space="preserve">                                                                       к решению  второй  сессии Совета   </w:t>
      </w:r>
    </w:p>
    <w:p w:rsidR="00723894" w:rsidRDefault="00723894" w:rsidP="00723894">
      <w:pPr>
        <w:pStyle w:val="a3"/>
        <w:jc w:val="left"/>
      </w:pPr>
      <w:r>
        <w:t xml:space="preserve">                                                                </w:t>
      </w:r>
      <w:r w:rsidR="00302F85">
        <w:t xml:space="preserve">        депутатов от</w:t>
      </w:r>
      <w:r w:rsidR="000C4925">
        <w:t xml:space="preserve"> 17.</w:t>
      </w:r>
      <w:r w:rsidR="00302F85">
        <w:t>11.2020</w:t>
      </w:r>
      <w:r w:rsidR="000C4925">
        <w:t xml:space="preserve"> </w:t>
      </w:r>
      <w:r>
        <w:t>№</w:t>
      </w:r>
      <w:r w:rsidR="000C4925">
        <w:t>2</w:t>
      </w:r>
      <w:bookmarkStart w:id="0" w:name="_GoBack"/>
      <w:bookmarkEnd w:id="0"/>
    </w:p>
    <w:p w:rsidR="00723894" w:rsidRDefault="00723894" w:rsidP="00723894">
      <w:pPr>
        <w:pStyle w:val="a3"/>
        <w:jc w:val="left"/>
      </w:pPr>
      <w:r>
        <w:t xml:space="preserve">                                                                   </w:t>
      </w:r>
    </w:p>
    <w:p w:rsidR="00723894" w:rsidRDefault="00723894" w:rsidP="00723894">
      <w:pPr>
        <w:pStyle w:val="a3"/>
        <w:jc w:val="left"/>
      </w:pPr>
      <w:r>
        <w:t xml:space="preserve">                                                                      </w:t>
      </w:r>
    </w:p>
    <w:p w:rsidR="00723894" w:rsidRDefault="00723894" w:rsidP="00723894">
      <w:pPr>
        <w:pStyle w:val="a3"/>
      </w:pPr>
    </w:p>
    <w:p w:rsidR="00723894" w:rsidRDefault="00723894" w:rsidP="00723894">
      <w:pPr>
        <w:pStyle w:val="a3"/>
      </w:pPr>
    </w:p>
    <w:p w:rsidR="00723894" w:rsidRDefault="00723894" w:rsidP="00723894">
      <w:pPr>
        <w:pStyle w:val="a3"/>
        <w:rPr>
          <w:b/>
          <w:bCs/>
        </w:rPr>
      </w:pPr>
      <w:r>
        <w:rPr>
          <w:b/>
          <w:bCs/>
        </w:rPr>
        <w:t>ПОЛОЖЕНИЕ</w:t>
      </w:r>
    </w:p>
    <w:p w:rsidR="00723894" w:rsidRDefault="00723894" w:rsidP="00723894">
      <w:pPr>
        <w:pStyle w:val="a5"/>
      </w:pPr>
      <w:r>
        <w:t xml:space="preserve">о мандатной комиссии Совета депутатов Черновского сельсовета Кочковского  района Новосибирской  области </w:t>
      </w:r>
    </w:p>
    <w:p w:rsidR="00723894" w:rsidRDefault="00723894" w:rsidP="00723894">
      <w:pPr>
        <w:jc w:val="center"/>
        <w:rPr>
          <w:b/>
          <w:bCs/>
          <w:sz w:val="28"/>
        </w:rPr>
      </w:pPr>
    </w:p>
    <w:p w:rsidR="00723894" w:rsidRDefault="00723894" w:rsidP="00723894">
      <w:pPr>
        <w:jc w:val="center"/>
        <w:rPr>
          <w:b/>
          <w:bCs/>
          <w:sz w:val="28"/>
        </w:rPr>
      </w:pPr>
    </w:p>
    <w:p w:rsidR="00723894" w:rsidRDefault="00723894" w:rsidP="00723894">
      <w:pPr>
        <w:numPr>
          <w:ilvl w:val="0"/>
          <w:numId w:val="1"/>
        </w:numPr>
        <w:jc w:val="center"/>
        <w:rPr>
          <w:b/>
          <w:bCs/>
          <w:sz w:val="28"/>
        </w:rPr>
      </w:pPr>
      <w:r>
        <w:rPr>
          <w:b/>
          <w:bCs/>
          <w:sz w:val="28"/>
        </w:rPr>
        <w:t>ПРАВОВАЯ ОСНОВА ДЕЯТЕЛЬНОСТИ КОМИССИИ</w:t>
      </w:r>
    </w:p>
    <w:p w:rsidR="00723894" w:rsidRDefault="00723894" w:rsidP="00723894">
      <w:pPr>
        <w:rPr>
          <w:b/>
          <w:bCs/>
          <w:sz w:val="28"/>
        </w:rPr>
      </w:pPr>
    </w:p>
    <w:p w:rsidR="00723894" w:rsidRDefault="00723894" w:rsidP="00723894">
      <w:pPr>
        <w:pStyle w:val="a5"/>
        <w:jc w:val="left"/>
        <w:rPr>
          <w:b w:val="0"/>
        </w:rPr>
      </w:pPr>
      <w:r>
        <w:rPr>
          <w:b w:val="0"/>
        </w:rPr>
        <w:t xml:space="preserve"> 1.Мандатная комиссия Совета депутатов Черновского сельсовета     </w:t>
      </w:r>
    </w:p>
    <w:p w:rsidR="00723894" w:rsidRDefault="00723894" w:rsidP="00723894">
      <w:pPr>
        <w:pStyle w:val="a5"/>
        <w:jc w:val="left"/>
        <w:rPr>
          <w:b w:val="0"/>
        </w:rPr>
      </w:pPr>
      <w:r>
        <w:rPr>
          <w:b w:val="0"/>
        </w:rPr>
        <w:t xml:space="preserve">              Кочковского  района Новосибирской  области образуется по       решению Совета депутатов в соответствии с Регламентом Совета депутатов Черновского сельсовета Кочковского  района Новосибирской  области</w:t>
      </w:r>
    </w:p>
    <w:p w:rsidR="00723894" w:rsidRDefault="00723894" w:rsidP="00723894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 своей работе руководствуется Конституцией Российской Федерации, федеральным законодательством, законами и иными нормативно-правовыми актами Новосибирской области, Регламентом Совета депутатов</w:t>
      </w:r>
      <w:r w:rsidR="00302F85">
        <w:t xml:space="preserve"> </w:t>
      </w:r>
      <w:r>
        <w:t xml:space="preserve"> </w:t>
      </w:r>
      <w:r w:rsidRPr="00302F85">
        <w:rPr>
          <w:sz w:val="28"/>
          <w:szCs w:val="28"/>
        </w:rPr>
        <w:t>Черновского сельсовета Кочковского  района</w:t>
      </w:r>
      <w:r>
        <w:t xml:space="preserve"> </w:t>
      </w:r>
      <w:r w:rsidRPr="00302F85">
        <w:rPr>
          <w:sz w:val="28"/>
          <w:szCs w:val="28"/>
        </w:rPr>
        <w:t>Новосибирской  области</w:t>
      </w:r>
      <w:r>
        <w:rPr>
          <w:sz w:val="28"/>
        </w:rPr>
        <w:t xml:space="preserve"> и настоящим Положением.</w:t>
      </w:r>
    </w:p>
    <w:p w:rsidR="00723894" w:rsidRDefault="00723894" w:rsidP="00723894">
      <w:pPr>
        <w:rPr>
          <w:sz w:val="28"/>
        </w:rPr>
      </w:pPr>
    </w:p>
    <w:p w:rsidR="00723894" w:rsidRDefault="00723894" w:rsidP="00723894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ЗАДАЧИ КОМИССИИ</w:t>
      </w:r>
    </w:p>
    <w:p w:rsidR="00723894" w:rsidRDefault="00723894" w:rsidP="00723894">
      <w:pPr>
        <w:ind w:left="360"/>
        <w:rPr>
          <w:b/>
          <w:bCs/>
          <w:sz w:val="28"/>
        </w:rPr>
      </w:pPr>
    </w:p>
    <w:p w:rsidR="00723894" w:rsidRDefault="00723894" w:rsidP="00723894">
      <w:pPr>
        <w:ind w:left="720"/>
        <w:rPr>
          <w:b/>
          <w:bCs/>
          <w:sz w:val="28"/>
        </w:rPr>
      </w:pPr>
      <w:r>
        <w:rPr>
          <w:b/>
          <w:bCs/>
          <w:sz w:val="28"/>
        </w:rPr>
        <w:t>Основными задачами комиссии являются</w:t>
      </w:r>
      <w:proofErr w:type="gramStart"/>
      <w:r>
        <w:rPr>
          <w:b/>
          <w:bCs/>
          <w:sz w:val="28"/>
        </w:rPr>
        <w:t xml:space="preserve"> :</w:t>
      </w:r>
      <w:proofErr w:type="gramEnd"/>
    </w:p>
    <w:p w:rsidR="00723894" w:rsidRDefault="00723894" w:rsidP="00723894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осуществление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обеспечением гарантий депутатской деятельности;</w:t>
      </w:r>
    </w:p>
    <w:p w:rsidR="00723894" w:rsidRDefault="00723894" w:rsidP="00723894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предварительное рассмотрение </w:t>
      </w:r>
      <w:proofErr w:type="gramStart"/>
      <w:r>
        <w:rPr>
          <w:sz w:val="28"/>
        </w:rPr>
        <w:t>проектов решений сессий Совета депутатов</w:t>
      </w:r>
      <w:proofErr w:type="gramEnd"/>
      <w:r>
        <w:rPr>
          <w:sz w:val="28"/>
        </w:rPr>
        <w:t xml:space="preserve"> и внесение в них изменений;</w:t>
      </w:r>
    </w:p>
    <w:p w:rsidR="00723894" w:rsidRDefault="00723894" w:rsidP="00723894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содействие исполнению на местах  законодательства Российской Федерации, областного законодательства по вопросам своей компетенции, осуществлении по ним связи с органами местного самоуправления. </w:t>
      </w:r>
    </w:p>
    <w:p w:rsidR="00723894" w:rsidRDefault="00723894" w:rsidP="00723894">
      <w:pPr>
        <w:ind w:left="360"/>
        <w:rPr>
          <w:sz w:val="28"/>
        </w:rPr>
      </w:pPr>
    </w:p>
    <w:p w:rsidR="00723894" w:rsidRDefault="00723894" w:rsidP="00723894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ПОЛНОМОЧИЯ КОМИССИИ</w:t>
      </w:r>
    </w:p>
    <w:p w:rsidR="00723894" w:rsidRDefault="00723894" w:rsidP="00723894">
      <w:pPr>
        <w:rPr>
          <w:b/>
          <w:bCs/>
          <w:sz w:val="28"/>
        </w:rPr>
      </w:pPr>
    </w:p>
    <w:p w:rsidR="00723894" w:rsidRDefault="00723894" w:rsidP="0072389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Комиссия для осуществления поставленных задач вправе</w:t>
      </w:r>
      <w:proofErr w:type="gramStart"/>
      <w:r>
        <w:rPr>
          <w:sz w:val="28"/>
        </w:rPr>
        <w:t xml:space="preserve"> :</w:t>
      </w:r>
      <w:proofErr w:type="gramEnd"/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по заявлению депутата рассматривать и подготавливать для решения Советом вопроса о сложении депутатом своих полномочий;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по заявлению депутата рассматривать вопросы о нарушении прав депутата при осуществлении им депутатской деятельности;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lastRenderedPageBreak/>
        <w:t>по заявлению депутата либо поручению Совета рассматривать материалы о соблюдении депутатами  этических норм поведения;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предлагать вопросы для внесения в повестку дня сессии;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осуществлять с другими комиссиями Совета депутатов совместную проработку нормативных правовых актов;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вносить Совету депутатов предложения о заслушивании на сессии отчётов и информации любого органа или должностного лица по выполнению решений Совета депутатов.</w:t>
      </w:r>
    </w:p>
    <w:p w:rsidR="00723894" w:rsidRDefault="00723894" w:rsidP="0072389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Комиссия вправе информировать общественность о деятельности комиссии через средства массовой информации.</w:t>
      </w:r>
    </w:p>
    <w:p w:rsidR="00723894" w:rsidRDefault="00723894" w:rsidP="0072389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Комиссия вправе осуществлять иные полномочия, установленные законодательством.</w:t>
      </w:r>
    </w:p>
    <w:p w:rsidR="00723894" w:rsidRDefault="00723894" w:rsidP="00723894">
      <w:pPr>
        <w:ind w:left="360"/>
        <w:rPr>
          <w:sz w:val="28"/>
        </w:rPr>
      </w:pPr>
    </w:p>
    <w:p w:rsidR="00723894" w:rsidRDefault="00723894" w:rsidP="00723894">
      <w:pPr>
        <w:rPr>
          <w:b/>
          <w:bCs/>
          <w:sz w:val="28"/>
        </w:rPr>
      </w:pPr>
      <w:r>
        <w:rPr>
          <w:b/>
          <w:bCs/>
          <w:sz w:val="28"/>
        </w:rPr>
        <w:t>4. ПОРЯДОК РАБОТЫ КОМИССИИ</w:t>
      </w:r>
    </w:p>
    <w:p w:rsidR="00723894" w:rsidRDefault="00723894" w:rsidP="00723894">
      <w:pPr>
        <w:rPr>
          <w:sz w:val="28"/>
        </w:rPr>
      </w:pPr>
    </w:p>
    <w:p w:rsidR="00723894" w:rsidRDefault="00723894" w:rsidP="00723894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Комиссию возглавляет председатель, который избирается по предложению комиссии и утверждается на сессии </w:t>
      </w:r>
      <w:r>
        <w:t xml:space="preserve"> Совета депутатов Черновского сельсовета Кочковского  района Новосибирской  области</w:t>
      </w:r>
      <w:r>
        <w:rPr>
          <w:sz w:val="28"/>
        </w:rPr>
        <w:t>.</w:t>
      </w:r>
    </w:p>
    <w:p w:rsidR="00723894" w:rsidRDefault="00723894" w:rsidP="00723894">
      <w:pPr>
        <w:ind w:left="720"/>
        <w:rPr>
          <w:sz w:val="28"/>
        </w:rPr>
      </w:pPr>
      <w:r>
        <w:rPr>
          <w:sz w:val="28"/>
        </w:rPr>
        <w:t>Председатель комиссии</w:t>
      </w:r>
      <w:proofErr w:type="gramStart"/>
      <w:r>
        <w:rPr>
          <w:sz w:val="28"/>
        </w:rPr>
        <w:t xml:space="preserve"> :</w:t>
      </w:r>
      <w:proofErr w:type="gramEnd"/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организует работу комиссии;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ведёт заседания комиссии;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представляет проекты нормативных правовых актов, заключения, предложения и замечания по проектам решений сессии Совету депутатов;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даёт поручения членам комиссии;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представляет комиссию в отношении с различными органами, общественными организациями, предприятиями, учреждениями и организациями.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Подписывает решения и протоколы комиссии.</w:t>
      </w:r>
    </w:p>
    <w:p w:rsidR="00723894" w:rsidRDefault="00723894" w:rsidP="00723894">
      <w:pPr>
        <w:rPr>
          <w:sz w:val="28"/>
        </w:rPr>
      </w:pPr>
    </w:p>
    <w:p w:rsidR="00723894" w:rsidRDefault="00723894" w:rsidP="00723894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Заместитель председателя комиссии избирается по предложению комиссии. В случае отсутствия председателя комиссии заместитель председателя ведёт заседания комиссии, подписывает решения и выполняет возложенные на него функции.</w:t>
      </w:r>
    </w:p>
    <w:p w:rsidR="00723894" w:rsidRDefault="00723894" w:rsidP="00723894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Секретарь комиссии избирается по предложению комиссии. Секретарь комиссии ведёт протокол комиссии.</w:t>
      </w:r>
    </w:p>
    <w:p w:rsidR="00723894" w:rsidRDefault="00723894" w:rsidP="00723894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Члены комиссии имеют право</w:t>
      </w:r>
      <w:proofErr w:type="gramStart"/>
      <w:r>
        <w:rPr>
          <w:sz w:val="28"/>
        </w:rPr>
        <w:t xml:space="preserve"> :</w:t>
      </w:r>
      <w:proofErr w:type="gramEnd"/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>решающего голоса по всем вопросам, рассматриваемым комиссией;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 xml:space="preserve">вносить любые предложения для рассмотрения комиссией, участвовать в подготовке, обсуждении и </w:t>
      </w:r>
      <w:proofErr w:type="gramStart"/>
      <w:r>
        <w:rPr>
          <w:sz w:val="28"/>
        </w:rPr>
        <w:t>принятии</w:t>
      </w:r>
      <w:proofErr w:type="gramEnd"/>
      <w:r>
        <w:rPr>
          <w:sz w:val="28"/>
        </w:rPr>
        <w:t xml:space="preserve"> но ним решений, а также контроле за их выполнением;</w:t>
      </w:r>
    </w:p>
    <w:p w:rsidR="00723894" w:rsidRDefault="00723894" w:rsidP="00723894">
      <w:pPr>
        <w:numPr>
          <w:ilvl w:val="1"/>
          <w:numId w:val="4"/>
        </w:numPr>
        <w:rPr>
          <w:sz w:val="28"/>
        </w:rPr>
      </w:pPr>
      <w:r>
        <w:rPr>
          <w:sz w:val="28"/>
        </w:rPr>
        <w:t xml:space="preserve">по решению комиссии представлять её интересы в рабочих органах Совета депутатов, совместных заседаниях комиссий и </w:t>
      </w:r>
      <w:r>
        <w:rPr>
          <w:sz w:val="28"/>
        </w:rPr>
        <w:lastRenderedPageBreak/>
        <w:t xml:space="preserve">рабочих группах, образуемых Советом </w:t>
      </w:r>
      <w:r>
        <w:t>депутатов Черновского сельсовета Кочковского  района Новосибирской  области</w:t>
      </w:r>
    </w:p>
    <w:p w:rsidR="00723894" w:rsidRDefault="00723894" w:rsidP="00723894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Комиссия работает в соответствии с планом, утверждённым на сессии Совета депутатов </w:t>
      </w:r>
      <w:r w:rsidRPr="00302F85">
        <w:rPr>
          <w:sz w:val="28"/>
          <w:szCs w:val="28"/>
        </w:rPr>
        <w:t xml:space="preserve"> Черновского сельсовета Кочковского  района Новосибирской  области</w:t>
      </w:r>
      <w:r>
        <w:t>.</w:t>
      </w:r>
      <w:r>
        <w:rPr>
          <w:sz w:val="28"/>
        </w:rPr>
        <w:t xml:space="preserve"> Заседания комиссии проводятся не реже одного раза в три месяца. Н а заседания комиссии могут приглашаться представители общественных организаций, органов местного самоуправления, предприятий, учреждений и организаций, депутаты других постоянных комиссий Совета депутатов, которые участвуют в заседаниях  с правом совещательного голоса.</w:t>
      </w:r>
    </w:p>
    <w:p w:rsidR="00723894" w:rsidRDefault="00723894" w:rsidP="0072389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Заседания комиссии проводятся гласно. Комиссия вправе принять решение о проведении закрытого совещания. Решения комиссии принимаются открытым голосованием.</w:t>
      </w:r>
    </w:p>
    <w:p w:rsidR="00723894" w:rsidRDefault="00723894" w:rsidP="0072389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Заседание комиссии правомочно, если на нём присутствует более половины от установленного числа депутатов. Решение комиссии считается принятым, если за него проголосовало большинство членов комиссии, присутствующих на его заседании.</w:t>
      </w:r>
    </w:p>
    <w:p w:rsidR="00723894" w:rsidRPr="00302F85" w:rsidRDefault="00723894" w:rsidP="0072389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</w:rPr>
        <w:t xml:space="preserve">Член комиссии, имеющий особое мнение  при обсуждении вопроса, вправе представить  его Совету </w:t>
      </w:r>
      <w:r w:rsidRPr="00302F85">
        <w:rPr>
          <w:sz w:val="28"/>
          <w:szCs w:val="28"/>
        </w:rPr>
        <w:t>депутатов  Черновского сельсовета Кочковского  района Новосибирской  области.</w:t>
      </w:r>
    </w:p>
    <w:p w:rsidR="00723894" w:rsidRDefault="00723894" w:rsidP="00723894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 Решения, протоколы заседаний комиссии подписываются председателем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в его отсутствие заместителем председателя комиссии и хранятся в делах комиссии.</w:t>
      </w:r>
    </w:p>
    <w:p w:rsidR="00723894" w:rsidRDefault="00723894" w:rsidP="00723894">
      <w:pPr>
        <w:ind w:left="360"/>
        <w:rPr>
          <w:b/>
          <w:bCs/>
          <w:sz w:val="28"/>
        </w:rPr>
      </w:pPr>
    </w:p>
    <w:p w:rsidR="00723894" w:rsidRDefault="00723894" w:rsidP="00723894">
      <w:pPr>
        <w:numPr>
          <w:ilvl w:val="0"/>
          <w:numId w:val="5"/>
        </w:numPr>
        <w:rPr>
          <w:b/>
          <w:bCs/>
          <w:sz w:val="28"/>
        </w:rPr>
      </w:pPr>
      <w:r>
        <w:rPr>
          <w:b/>
          <w:bCs/>
          <w:sz w:val="28"/>
        </w:rPr>
        <w:t>ОБЕСПЕЧЕНИЕ ДЕЯТЕЛЬНОСТИ КОМИССИИ</w:t>
      </w:r>
    </w:p>
    <w:p w:rsidR="00723894" w:rsidRDefault="00723894" w:rsidP="00723894">
      <w:pPr>
        <w:ind w:left="360"/>
        <w:rPr>
          <w:b/>
          <w:bCs/>
          <w:sz w:val="28"/>
        </w:rPr>
      </w:pPr>
    </w:p>
    <w:p w:rsidR="00723894" w:rsidRDefault="00723894" w:rsidP="00723894">
      <w:pPr>
        <w:pStyle w:val="a7"/>
        <w:jc w:val="left"/>
      </w:pPr>
      <w:r>
        <w:t xml:space="preserve">                Материально-техническое</w:t>
      </w:r>
      <w:proofErr w:type="gramStart"/>
      <w:r>
        <w:t xml:space="preserve"> ,</w:t>
      </w:r>
      <w:proofErr w:type="gramEnd"/>
      <w:r>
        <w:t xml:space="preserve"> организационно-методическое, информационное и правовое обеспечение деятельности комиссии осуществляется  администрацией  Черновского сельсовета  Кочковского  района Новосибирской  области.</w:t>
      </w:r>
    </w:p>
    <w:p w:rsidR="00723894" w:rsidRDefault="00723894" w:rsidP="00723894">
      <w:pPr>
        <w:rPr>
          <w:b/>
          <w:bCs/>
          <w:sz w:val="28"/>
        </w:rPr>
      </w:pPr>
    </w:p>
    <w:p w:rsidR="00723894" w:rsidRDefault="00723894" w:rsidP="00723894">
      <w:pPr>
        <w:rPr>
          <w:b/>
          <w:bCs/>
          <w:sz w:val="28"/>
        </w:rPr>
      </w:pPr>
    </w:p>
    <w:p w:rsidR="00723894" w:rsidRDefault="00723894" w:rsidP="00723894">
      <w:pPr>
        <w:rPr>
          <w:b/>
          <w:bCs/>
          <w:sz w:val="28"/>
        </w:rPr>
      </w:pPr>
    </w:p>
    <w:p w:rsidR="00723894" w:rsidRDefault="00723894" w:rsidP="00723894">
      <w:pPr>
        <w:jc w:val="both"/>
      </w:pPr>
    </w:p>
    <w:p w:rsidR="007C1725" w:rsidRDefault="007C1725"/>
    <w:sectPr w:rsidR="007C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416"/>
    <w:multiLevelType w:val="hybridMultilevel"/>
    <w:tmpl w:val="630066EE"/>
    <w:lvl w:ilvl="0" w:tplc="7F705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712036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F616A"/>
    <w:multiLevelType w:val="hybridMultilevel"/>
    <w:tmpl w:val="C3DA2D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9177C0"/>
    <w:multiLevelType w:val="hybridMultilevel"/>
    <w:tmpl w:val="3CDC2C5C"/>
    <w:lvl w:ilvl="0" w:tplc="9A5C5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64430"/>
    <w:multiLevelType w:val="hybridMultilevel"/>
    <w:tmpl w:val="BC1C3638"/>
    <w:lvl w:ilvl="0" w:tplc="AA04F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744D4"/>
    <w:multiLevelType w:val="hybridMultilevel"/>
    <w:tmpl w:val="EAA2E256"/>
    <w:lvl w:ilvl="0" w:tplc="7EFE622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A3"/>
    <w:rsid w:val="00012EA3"/>
    <w:rsid w:val="000C4925"/>
    <w:rsid w:val="00302F85"/>
    <w:rsid w:val="00723894"/>
    <w:rsid w:val="007C1725"/>
    <w:rsid w:val="00BD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8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3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2389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7238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723894"/>
    <w:pPr>
      <w:ind w:left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7238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89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38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2389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semiHidden/>
    <w:rsid w:val="007238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723894"/>
    <w:pPr>
      <w:ind w:left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7238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5</cp:revision>
  <dcterms:created xsi:type="dcterms:W3CDTF">2020-11-04T02:34:00Z</dcterms:created>
  <dcterms:modified xsi:type="dcterms:W3CDTF">2020-11-12T04:43:00Z</dcterms:modified>
</cp:coreProperties>
</file>