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7B" w:rsidRDefault="00BC4C7B" w:rsidP="006B6374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BC4C7B" w:rsidRDefault="006B6374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 w:rsidR="00BC4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шестого </w:t>
      </w:r>
      <w:r w:rsidR="00BC4C7B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>)</w:t>
      </w: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C7B" w:rsidRPr="000F3940" w:rsidRDefault="00BC4C7B" w:rsidP="000F39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C4C7B" w:rsidRDefault="006B6374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Шестнадцатой </w:t>
      </w:r>
      <w:r w:rsidR="00BC4C7B">
        <w:rPr>
          <w:rFonts w:ascii="Times New Roman" w:hAnsi="Times New Roman"/>
          <w:sz w:val="24"/>
          <w:szCs w:val="24"/>
        </w:rPr>
        <w:t xml:space="preserve"> сессии</w:t>
      </w:r>
    </w:p>
    <w:p w:rsidR="000F3940" w:rsidRDefault="000F3940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C7B" w:rsidRDefault="00BD48C7" w:rsidP="006B637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</w:t>
      </w:r>
      <w:r w:rsidR="000F3940">
        <w:rPr>
          <w:rFonts w:ascii="Times New Roman" w:hAnsi="Times New Roman"/>
          <w:sz w:val="24"/>
          <w:szCs w:val="24"/>
        </w:rPr>
        <w:t xml:space="preserve">  08. 2022</w:t>
      </w:r>
      <w:r w:rsidR="006B6374">
        <w:rPr>
          <w:rFonts w:ascii="Times New Roman" w:hAnsi="Times New Roman"/>
          <w:sz w:val="24"/>
          <w:szCs w:val="24"/>
        </w:rPr>
        <w:t xml:space="preserve"> г.</w:t>
      </w:r>
      <w:r w:rsidR="006B6374">
        <w:rPr>
          <w:rFonts w:ascii="Times New Roman" w:hAnsi="Times New Roman"/>
          <w:sz w:val="24"/>
          <w:szCs w:val="24"/>
        </w:rPr>
        <w:tab/>
        <w:t xml:space="preserve"> </w:t>
      </w:r>
      <w:r w:rsidR="006B6374">
        <w:rPr>
          <w:rFonts w:ascii="Times New Roman" w:hAnsi="Times New Roman"/>
          <w:iCs/>
          <w:spacing w:val="-22"/>
          <w:sz w:val="24"/>
          <w:szCs w:val="24"/>
        </w:rPr>
        <w:t>с.</w:t>
      </w:r>
      <w:r w:rsidR="000F3940">
        <w:rPr>
          <w:rFonts w:ascii="Times New Roman" w:hAnsi="Times New Roman"/>
          <w:iCs/>
          <w:spacing w:val="-22"/>
          <w:sz w:val="24"/>
          <w:szCs w:val="24"/>
        </w:rPr>
        <w:t xml:space="preserve">  </w:t>
      </w:r>
      <w:r w:rsidR="006B6374">
        <w:rPr>
          <w:rFonts w:ascii="Times New Roman" w:hAnsi="Times New Roman"/>
          <w:iCs/>
          <w:spacing w:val="-22"/>
          <w:sz w:val="24"/>
          <w:szCs w:val="24"/>
        </w:rPr>
        <w:t>Черновка</w:t>
      </w:r>
      <w:r w:rsidR="000F3940">
        <w:rPr>
          <w:rFonts w:ascii="Times New Roman" w:hAnsi="Times New Roman"/>
          <w:iCs/>
          <w:spacing w:val="-22"/>
          <w:sz w:val="24"/>
          <w:szCs w:val="24"/>
        </w:rPr>
        <w:t xml:space="preserve">       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                    </w:t>
      </w:r>
      <w:r w:rsidR="009C6B26">
        <w:rPr>
          <w:rFonts w:ascii="Times New Roman" w:hAnsi="Times New Roman"/>
          <w:iCs/>
          <w:spacing w:val="-22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iCs/>
          <w:spacing w:val="-22"/>
          <w:sz w:val="24"/>
          <w:szCs w:val="24"/>
        </w:rPr>
        <w:t xml:space="preserve">         №6</w:t>
      </w: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C4C7B" w:rsidRDefault="00BC4C7B" w:rsidP="00BC4C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статьями  7, 35, 44 Федерального закона от 06.10.2003 № 131-ФЗ « Об общих принципах организации местного самоуправления в Российской Федерации», Федеральным  законом  от 30.12.2021 № 492-ФЗ "  Об искусственных земельных участках . созданных на водных объектах . находящихся в федеральной собственности, и о внесении изменений в отдельные законодательные акты Российской Федерации»,  Совет депутатов Черновского сельсовета Кочковского района Новосибирской области: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</w:t>
      </w:r>
      <w:r w:rsidR="00DD32D6">
        <w:rPr>
          <w:rFonts w:ascii="Times New Roman" w:hAnsi="Times New Roman"/>
          <w:color w:val="000000"/>
          <w:spacing w:val="-1"/>
          <w:sz w:val="28"/>
          <w:szCs w:val="28"/>
        </w:rPr>
        <w:t xml:space="preserve">ять </w:t>
      </w:r>
      <w:r w:rsidR="0073332E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муниципальный правовой акт «О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внесении изменений в Устав Черновского сельсовета Кочковского района Ново</w:t>
      </w:r>
      <w:r w:rsidR="0073332E">
        <w:rPr>
          <w:rFonts w:ascii="Times New Roman" w:hAnsi="Times New Roman"/>
          <w:color w:val="000000"/>
          <w:spacing w:val="-1"/>
          <w:sz w:val="28"/>
          <w:szCs w:val="28"/>
        </w:rPr>
        <w:t>сибирской области.</w:t>
      </w:r>
      <w:r w:rsidR="00DD32D6">
        <w:rPr>
          <w:rFonts w:ascii="Times New Roman" w:hAnsi="Times New Roman"/>
          <w:color w:val="000000"/>
          <w:spacing w:val="-1"/>
          <w:sz w:val="28"/>
          <w:szCs w:val="28"/>
        </w:rPr>
        <w:t>(прилагается)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5. Настоящее решение вступает в силу после государственной регистрации и опубликования в «Черновском вестнике».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Председатель Совета депутатов Черновского                      Л.Г. Стаценко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Новосибирской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940" w:rsidRDefault="000F3940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940" w:rsidRDefault="000F3940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940" w:rsidRDefault="000F3940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940" w:rsidRDefault="000F3940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940" w:rsidRDefault="000F3940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решению Совета депутатов </w:t>
      </w: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BC4C7B" w:rsidRDefault="00EA7FD5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10</w:t>
      </w:r>
      <w:r w:rsidR="000F3940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0F5C2A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C4C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C4C7B" w:rsidRDefault="00BC4C7B" w:rsidP="00BC4C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BC4C7B" w:rsidRDefault="00BC4C7B" w:rsidP="00BC4C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ЧЕРНОВСКОГО СЕЛЬСОВЕТА КОЧКОВСКОГО РАЙОНА НОВОСИБИРСКОЙ ОБЛАСТИ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Статья 3. Муниципальные правовые акты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BC4C7B" w:rsidRDefault="00EA7FD5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r w:rsidR="00BC4C7B">
        <w:rPr>
          <w:rFonts w:ascii="Times New Roman" w:hAnsi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 издании «Черновский вестник» 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Статья 5. Вопросы местного значения Черновского сельсовета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пункт 36 изложить в следующей редакции:</w:t>
      </w:r>
    </w:p>
    <w:p w:rsidR="00BC4C7B" w:rsidRDefault="00EA7FD5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«36) </w:t>
      </w:r>
      <w:r w:rsidR="00BC4C7B">
        <w:rPr>
          <w:rFonts w:ascii="Times New Roman" w:hAnsi="Times New Roman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Статья 32. Полномочия администрации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исключить пункт 46 следующего содержания:</w:t>
      </w:r>
    </w:p>
    <w:p w:rsidR="00BC4C7B" w:rsidRDefault="000F5C2A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«46</w:t>
      </w:r>
      <w:r w:rsidR="00EA7FD5">
        <w:rPr>
          <w:rFonts w:ascii="Times New Roman" w:hAnsi="Times New Roman"/>
          <w:sz w:val="28"/>
          <w:szCs w:val="28"/>
        </w:rPr>
        <w:t xml:space="preserve">) </w:t>
      </w:r>
      <w:r w:rsidR="00BC4C7B"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 на территории Черновского сельсовета;»;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 исключить пункт 47 следующего содержания:</w:t>
      </w:r>
    </w:p>
    <w:p w:rsidR="00BC4C7B" w:rsidRDefault="000F5C2A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«47</w:t>
      </w:r>
      <w:r w:rsidR="00BC4C7B">
        <w:rPr>
          <w:rFonts w:ascii="Times New Roman" w:hAnsi="Times New Roman"/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контроля;»;</w:t>
      </w:r>
    </w:p>
    <w:p w:rsidR="00EA7FD5" w:rsidRDefault="00EA7FD5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пункт 51 изложить в следующей редакции :</w:t>
      </w:r>
    </w:p>
    <w:p w:rsidR="00EA7FD5" w:rsidRDefault="00EA7FD5" w:rsidP="00EA7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</w:t>
      </w:r>
      <w:r w:rsidR="009C6B26">
        <w:rPr>
          <w:rFonts w:ascii="Times New Roman" w:hAnsi="Times New Roman"/>
          <w:sz w:val="28"/>
          <w:szCs w:val="28"/>
        </w:rPr>
        <w:t>етствии с федеральным законом;»</w:t>
      </w:r>
    </w:p>
    <w:p w:rsidR="009C6B26" w:rsidRDefault="009C6B26" w:rsidP="00EA7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C7B" w:rsidRPr="000F3940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F3940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Кочковского сельсовета                                М.А.Шатов                    </w:t>
      </w:r>
    </w:p>
    <w:p w:rsidR="00BC4C7B" w:rsidRPr="000F3940" w:rsidRDefault="00BC4C7B" w:rsidP="00BC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94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Новосибирской области                                                                </w:t>
      </w: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453" w:rsidRDefault="00350453"/>
    <w:sectPr w:rsidR="0035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95"/>
    <w:rsid w:val="000F3940"/>
    <w:rsid w:val="000F5C2A"/>
    <w:rsid w:val="00157C48"/>
    <w:rsid w:val="00350453"/>
    <w:rsid w:val="00416738"/>
    <w:rsid w:val="004C4895"/>
    <w:rsid w:val="006B6374"/>
    <w:rsid w:val="0073332E"/>
    <w:rsid w:val="009C6B26"/>
    <w:rsid w:val="00BC4C7B"/>
    <w:rsid w:val="00BD48C7"/>
    <w:rsid w:val="00DD32D6"/>
    <w:rsid w:val="00EA7FD5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850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5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850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5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24</cp:revision>
  <cp:lastPrinted>2022-08-09T10:22:00Z</cp:lastPrinted>
  <dcterms:created xsi:type="dcterms:W3CDTF">2022-04-13T05:07:00Z</dcterms:created>
  <dcterms:modified xsi:type="dcterms:W3CDTF">2022-08-09T10:51:00Z</dcterms:modified>
</cp:coreProperties>
</file>