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2A" w:rsidRDefault="00D8622A" w:rsidP="00D8622A">
      <w:pPr>
        <w:spacing w:after="0" w:line="240" w:lineRule="auto"/>
        <w:jc w:val="center"/>
        <w:rPr>
          <w:rFonts w:ascii="Times New Roman" w:hAnsi="Times New Roman"/>
          <w:sz w:val="24"/>
          <w:szCs w:val="24"/>
        </w:rPr>
      </w:pPr>
      <w:r>
        <w:rPr>
          <w:rFonts w:ascii="Times New Roman" w:hAnsi="Times New Roman"/>
          <w:b/>
          <w:bCs/>
          <w:spacing w:val="-1"/>
          <w:sz w:val="24"/>
          <w:szCs w:val="24"/>
        </w:rPr>
        <w:t>СОВЕТ ДЕПУТАТОВ</w:t>
      </w:r>
    </w:p>
    <w:p w:rsidR="00D8622A" w:rsidRDefault="00D8622A" w:rsidP="00D8622A">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ЧЕРНОВСКОГО СЕЛЬСОВЕТА</w:t>
      </w:r>
    </w:p>
    <w:p w:rsidR="00D8622A" w:rsidRDefault="00D8622A" w:rsidP="00D8622A">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КОЧКОВСКОГО РАЙОНА НОВОСИБИРСКОЙ ОБЛАСТИ</w:t>
      </w:r>
    </w:p>
    <w:p w:rsidR="00D8622A" w:rsidRDefault="00D8622A" w:rsidP="00D8622A">
      <w:pPr>
        <w:shd w:val="clear" w:color="auto" w:fill="FFFFFF"/>
        <w:spacing w:after="0" w:line="240" w:lineRule="auto"/>
        <w:jc w:val="center"/>
        <w:rPr>
          <w:rFonts w:ascii="Times New Roman" w:hAnsi="Times New Roman"/>
          <w:sz w:val="28"/>
          <w:szCs w:val="28"/>
        </w:rPr>
      </w:pPr>
      <w:r w:rsidRPr="00D8622A">
        <w:rPr>
          <w:rFonts w:ascii="Times New Roman" w:hAnsi="Times New Roman"/>
          <w:sz w:val="28"/>
          <w:szCs w:val="28"/>
        </w:rPr>
        <w:t>(шестого созыва)</w:t>
      </w:r>
    </w:p>
    <w:p w:rsidR="00D8622A" w:rsidRPr="00D8622A" w:rsidRDefault="00D8622A" w:rsidP="00D8622A">
      <w:pPr>
        <w:shd w:val="clear" w:color="auto" w:fill="FFFFFF"/>
        <w:spacing w:after="0" w:line="240" w:lineRule="auto"/>
        <w:jc w:val="center"/>
        <w:rPr>
          <w:rFonts w:ascii="Times New Roman" w:hAnsi="Times New Roman"/>
          <w:sz w:val="28"/>
          <w:szCs w:val="28"/>
        </w:rPr>
      </w:pPr>
    </w:p>
    <w:p w:rsidR="00D8622A" w:rsidRDefault="00D8622A" w:rsidP="00D8622A">
      <w:pPr>
        <w:shd w:val="clear" w:color="auto" w:fill="FFFFFF"/>
        <w:spacing w:after="0" w:line="240" w:lineRule="auto"/>
        <w:jc w:val="center"/>
        <w:rPr>
          <w:rFonts w:ascii="Times New Roman" w:hAnsi="Times New Roman"/>
          <w:sz w:val="24"/>
          <w:szCs w:val="24"/>
        </w:rPr>
      </w:pPr>
      <w:r>
        <w:rPr>
          <w:rFonts w:ascii="Times New Roman" w:hAnsi="Times New Roman"/>
          <w:b/>
          <w:bCs/>
          <w:spacing w:val="-4"/>
          <w:w w:val="128"/>
          <w:sz w:val="24"/>
          <w:szCs w:val="24"/>
        </w:rPr>
        <w:t>РЕШЕНИЕ</w:t>
      </w:r>
    </w:p>
    <w:p w:rsidR="00D8622A" w:rsidRPr="00D8622A" w:rsidRDefault="00D8622A" w:rsidP="00D8622A">
      <w:pPr>
        <w:shd w:val="clear" w:color="auto" w:fill="FFFFFF"/>
        <w:spacing w:after="0" w:line="240" w:lineRule="auto"/>
        <w:jc w:val="center"/>
        <w:rPr>
          <w:rFonts w:ascii="Times New Roman" w:hAnsi="Times New Roman"/>
          <w:sz w:val="28"/>
          <w:szCs w:val="28"/>
        </w:rPr>
      </w:pPr>
      <w:r w:rsidRPr="00D8622A">
        <w:rPr>
          <w:rFonts w:ascii="Times New Roman" w:hAnsi="Times New Roman"/>
          <w:sz w:val="28"/>
          <w:szCs w:val="28"/>
        </w:rPr>
        <w:t>Одиннадцатой       сессии</w:t>
      </w:r>
    </w:p>
    <w:p w:rsidR="00D8622A" w:rsidRDefault="00D8622A" w:rsidP="00D8622A">
      <w:pPr>
        <w:shd w:val="clear" w:color="auto" w:fill="FFFFFF"/>
        <w:spacing w:after="0" w:line="240" w:lineRule="auto"/>
        <w:rPr>
          <w:rFonts w:ascii="Times New Roman" w:hAnsi="Times New Roman"/>
          <w:sz w:val="24"/>
          <w:szCs w:val="24"/>
        </w:rPr>
      </w:pPr>
    </w:p>
    <w:p w:rsidR="00D8622A" w:rsidRDefault="00D8622A" w:rsidP="00D8622A">
      <w:pPr>
        <w:shd w:val="clear" w:color="auto" w:fill="FFFFFF"/>
        <w:spacing w:after="0" w:line="240" w:lineRule="auto"/>
        <w:rPr>
          <w:rFonts w:ascii="Times New Roman" w:hAnsi="Times New Roman"/>
          <w:sz w:val="24"/>
          <w:szCs w:val="24"/>
        </w:rPr>
      </w:pPr>
    </w:p>
    <w:p w:rsidR="00D8622A" w:rsidRDefault="00D8622A" w:rsidP="00D8622A">
      <w:pPr>
        <w:shd w:val="clear" w:color="auto" w:fill="FFFFFF"/>
        <w:tabs>
          <w:tab w:val="left" w:pos="3677"/>
          <w:tab w:val="left" w:pos="8496"/>
        </w:tabs>
        <w:spacing w:after="0" w:line="240" w:lineRule="auto"/>
        <w:rPr>
          <w:rFonts w:ascii="Times New Roman" w:hAnsi="Times New Roman"/>
          <w:iCs/>
          <w:spacing w:val="-22"/>
          <w:sz w:val="24"/>
          <w:szCs w:val="24"/>
        </w:rPr>
      </w:pPr>
      <w:r>
        <w:rPr>
          <w:rFonts w:ascii="Times New Roman" w:hAnsi="Times New Roman"/>
          <w:sz w:val="24"/>
          <w:szCs w:val="24"/>
        </w:rPr>
        <w:t>25.11. 2021 г.</w:t>
      </w:r>
      <w:r>
        <w:rPr>
          <w:rFonts w:ascii="Times New Roman" w:hAnsi="Times New Roman"/>
          <w:sz w:val="24"/>
          <w:szCs w:val="24"/>
        </w:rPr>
        <w:tab/>
      </w:r>
      <w:proofErr w:type="spellStart"/>
      <w:r>
        <w:rPr>
          <w:rFonts w:ascii="Times New Roman" w:hAnsi="Times New Roman"/>
          <w:sz w:val="24"/>
          <w:szCs w:val="24"/>
        </w:rPr>
        <w:t>с</w:t>
      </w:r>
      <w:proofErr w:type="gramStart"/>
      <w:r>
        <w:rPr>
          <w:rFonts w:ascii="Times New Roman" w:hAnsi="Times New Roman"/>
          <w:sz w:val="24"/>
          <w:szCs w:val="24"/>
        </w:rPr>
        <w:t>.Ч</w:t>
      </w:r>
      <w:proofErr w:type="gramEnd"/>
      <w:r>
        <w:rPr>
          <w:rFonts w:ascii="Times New Roman" w:hAnsi="Times New Roman"/>
          <w:sz w:val="24"/>
          <w:szCs w:val="24"/>
        </w:rPr>
        <w:t>ерновка</w:t>
      </w:r>
      <w:proofErr w:type="spellEnd"/>
      <w:r>
        <w:rPr>
          <w:rFonts w:ascii="Times New Roman" w:hAnsi="Times New Roman"/>
          <w:sz w:val="24"/>
          <w:szCs w:val="24"/>
        </w:rPr>
        <w:t xml:space="preserve">                                      </w:t>
      </w:r>
      <w:r>
        <w:rPr>
          <w:rFonts w:ascii="Times New Roman" w:hAnsi="Times New Roman"/>
          <w:iCs/>
          <w:spacing w:val="-22"/>
          <w:sz w:val="24"/>
          <w:szCs w:val="24"/>
        </w:rPr>
        <w:t>№  9</w:t>
      </w:r>
    </w:p>
    <w:p w:rsidR="00D8622A" w:rsidRDefault="00D8622A" w:rsidP="00D8622A">
      <w:pPr>
        <w:shd w:val="clear" w:color="auto" w:fill="FFFFFF"/>
        <w:tabs>
          <w:tab w:val="left" w:pos="3677"/>
          <w:tab w:val="left" w:pos="8496"/>
        </w:tabs>
        <w:spacing w:after="0" w:line="240" w:lineRule="auto"/>
        <w:rPr>
          <w:rFonts w:ascii="Times New Roman" w:hAnsi="Times New Roman"/>
          <w:sz w:val="24"/>
          <w:szCs w:val="24"/>
        </w:rPr>
      </w:pPr>
    </w:p>
    <w:p w:rsidR="00D8622A" w:rsidRDefault="00D8622A" w:rsidP="00D8622A">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D8622A" w:rsidRDefault="00D8622A" w:rsidP="00D8622A">
      <w:pPr>
        <w:shd w:val="clear" w:color="auto" w:fill="FFFFFF"/>
        <w:tabs>
          <w:tab w:val="left" w:leader="underscore" w:pos="2179"/>
        </w:tabs>
        <w:spacing w:after="0" w:line="240" w:lineRule="auto"/>
        <w:jc w:val="center"/>
        <w:rPr>
          <w:rFonts w:ascii="Times New Roman" w:hAnsi="Times New Roman"/>
          <w:b/>
          <w:sz w:val="24"/>
          <w:szCs w:val="24"/>
        </w:rPr>
      </w:pPr>
      <w:r>
        <w:rPr>
          <w:rFonts w:ascii="Times New Roman" w:hAnsi="Times New Roman"/>
          <w:b/>
          <w:sz w:val="24"/>
          <w:szCs w:val="24"/>
        </w:rPr>
        <w:t>О ВНЕСЕНИИ ИЗМЕНЕНИЙ В УСТАВ ЧЕРНОВСКОГО СЕЛЬСОВЕТА КОЧКОВСКОГО   РАЙОНА НОВОСИБИРСКОЙ ОБЛАСТИ</w:t>
      </w:r>
    </w:p>
    <w:p w:rsidR="00D8622A" w:rsidRPr="00D8622A" w:rsidRDefault="00D8622A" w:rsidP="00D8622A">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roofErr w:type="gramStart"/>
      <w:r w:rsidRPr="00D8622A">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Федеральными законами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30.04.2021 № 116-ФЗ "О внесении изменений в отдельные законодательные</w:t>
      </w:r>
      <w:proofErr w:type="gramEnd"/>
      <w:r w:rsidRPr="00D8622A">
        <w:rPr>
          <w:rFonts w:ascii="Times New Roman" w:hAnsi="Times New Roman"/>
          <w:color w:val="000000"/>
          <w:spacing w:val="-1"/>
          <w:sz w:val="28"/>
          <w:szCs w:val="28"/>
        </w:rPr>
        <w:t xml:space="preserve"> акты Российской Федерации",  Совет депутатов Черновского сельсовета Кочковского района Новосибирской области  РЕШИЛ:</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  1.</w:t>
      </w:r>
      <w:r w:rsidRPr="00D8622A">
        <w:rPr>
          <w:rFonts w:ascii="Times New Roman" w:hAnsi="Times New Roman"/>
          <w:sz w:val="28"/>
          <w:szCs w:val="28"/>
        </w:rPr>
        <w:t xml:space="preserve"> </w:t>
      </w:r>
      <w:r w:rsidRPr="00D8622A">
        <w:rPr>
          <w:rFonts w:ascii="Times New Roman" w:hAnsi="Times New Roman"/>
          <w:color w:val="000000"/>
          <w:spacing w:val="-1"/>
          <w:sz w:val="28"/>
          <w:szCs w:val="28"/>
        </w:rPr>
        <w:t>Принять муниципальный правовой акт о внесении изменений в Устав Черновского сельсовета Кочковского района Новосибирской области (прилагается).</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Черновского сельсовета Кочковского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    3.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    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lastRenderedPageBreak/>
        <w:t xml:space="preserve">    5. Настоящее решение вступает в силу после государственной регистрации и опубликования в «Черновском вестнике».</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Глава Черновского  сельсовета                                             </w:t>
      </w:r>
      <w:proofErr w:type="spellStart"/>
      <w:r w:rsidRPr="00D8622A">
        <w:rPr>
          <w:rFonts w:ascii="Times New Roman" w:hAnsi="Times New Roman"/>
          <w:color w:val="000000"/>
          <w:spacing w:val="-1"/>
          <w:sz w:val="28"/>
          <w:szCs w:val="28"/>
        </w:rPr>
        <w:t>М.А.Шатов</w:t>
      </w:r>
      <w:proofErr w:type="spellEnd"/>
      <w:r w:rsidRPr="00D8622A">
        <w:rPr>
          <w:rFonts w:ascii="Times New Roman" w:hAnsi="Times New Roman"/>
          <w:color w:val="000000"/>
          <w:spacing w:val="-1"/>
          <w:sz w:val="28"/>
          <w:szCs w:val="28"/>
        </w:rPr>
        <w:t xml:space="preserve">       </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Кочковского района Новосибирской области                                                                </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Председатель Совета депутатов Черновского                      </w:t>
      </w:r>
      <w:proofErr w:type="spellStart"/>
      <w:r w:rsidRPr="00D8622A">
        <w:rPr>
          <w:rFonts w:ascii="Times New Roman" w:hAnsi="Times New Roman"/>
          <w:color w:val="000000"/>
          <w:spacing w:val="-1"/>
          <w:sz w:val="28"/>
          <w:szCs w:val="28"/>
        </w:rPr>
        <w:t>Л.Г.Стаценко</w:t>
      </w:r>
      <w:proofErr w:type="spellEnd"/>
      <w:r w:rsidRPr="00D8622A">
        <w:rPr>
          <w:rFonts w:ascii="Times New Roman" w:hAnsi="Times New Roman"/>
          <w:color w:val="000000"/>
          <w:spacing w:val="-1"/>
          <w:sz w:val="28"/>
          <w:szCs w:val="28"/>
        </w:rPr>
        <w:t xml:space="preserve">    </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сельсовета Кочковского района </w:t>
      </w:r>
      <w:proofErr w:type="gramStart"/>
      <w:r w:rsidRPr="00D8622A">
        <w:rPr>
          <w:rFonts w:ascii="Times New Roman" w:hAnsi="Times New Roman"/>
          <w:color w:val="000000"/>
          <w:spacing w:val="-1"/>
          <w:sz w:val="28"/>
          <w:szCs w:val="28"/>
        </w:rPr>
        <w:t>Новосибирской</w:t>
      </w:r>
      <w:proofErr w:type="gramEnd"/>
      <w:r w:rsidRPr="00D8622A">
        <w:rPr>
          <w:rFonts w:ascii="Times New Roman" w:hAnsi="Times New Roman"/>
          <w:color w:val="000000"/>
          <w:spacing w:val="-1"/>
          <w:sz w:val="28"/>
          <w:szCs w:val="28"/>
        </w:rPr>
        <w:t xml:space="preserve"> </w:t>
      </w: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области                                                                    </w:t>
      </w: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p>
    <w:p w:rsidR="00D8622A" w:rsidRPr="00D8622A" w:rsidRDefault="00D8622A" w:rsidP="00D8622A">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                                </w:t>
      </w:r>
    </w:p>
    <w:p w:rsidR="00D8622A" w:rsidRPr="00D8622A" w:rsidRDefault="00D8622A" w:rsidP="00D8622A">
      <w:pPr>
        <w:spacing w:after="0" w:line="240" w:lineRule="auto"/>
        <w:jc w:val="right"/>
        <w:rPr>
          <w:rFonts w:ascii="Times New Roman" w:eastAsia="Times New Roman" w:hAnsi="Times New Roman"/>
          <w:sz w:val="28"/>
          <w:szCs w:val="28"/>
          <w:lang w:eastAsia="ru-RU"/>
        </w:rPr>
      </w:pPr>
      <w:r w:rsidRPr="00D8622A">
        <w:rPr>
          <w:rFonts w:ascii="Times New Roman" w:eastAsia="Times New Roman" w:hAnsi="Times New Roman"/>
          <w:sz w:val="28"/>
          <w:szCs w:val="28"/>
          <w:lang w:eastAsia="ru-RU"/>
        </w:rPr>
        <w:lastRenderedPageBreak/>
        <w:t xml:space="preserve">Приложение к решению Совета депутатов </w:t>
      </w:r>
    </w:p>
    <w:p w:rsidR="00D8622A" w:rsidRPr="00D8622A" w:rsidRDefault="00D8622A" w:rsidP="00D8622A">
      <w:pPr>
        <w:spacing w:after="0" w:line="240" w:lineRule="auto"/>
        <w:jc w:val="right"/>
        <w:rPr>
          <w:rFonts w:ascii="Times New Roman" w:eastAsia="Times New Roman" w:hAnsi="Times New Roman"/>
          <w:sz w:val="28"/>
          <w:szCs w:val="28"/>
          <w:lang w:eastAsia="ru-RU"/>
        </w:rPr>
      </w:pPr>
      <w:r w:rsidRPr="00D8622A">
        <w:rPr>
          <w:rFonts w:ascii="Times New Roman" w:eastAsia="Times New Roman" w:hAnsi="Times New Roman"/>
          <w:sz w:val="28"/>
          <w:szCs w:val="28"/>
          <w:lang w:eastAsia="ru-RU"/>
        </w:rPr>
        <w:t xml:space="preserve">Черновского сельсовета Кочковского </w:t>
      </w:r>
    </w:p>
    <w:p w:rsidR="00D8622A" w:rsidRPr="00D8622A" w:rsidRDefault="00D8622A" w:rsidP="00D8622A">
      <w:pPr>
        <w:spacing w:after="0" w:line="240" w:lineRule="auto"/>
        <w:jc w:val="right"/>
        <w:rPr>
          <w:rFonts w:ascii="Times New Roman" w:eastAsia="Times New Roman" w:hAnsi="Times New Roman"/>
          <w:sz w:val="28"/>
          <w:szCs w:val="28"/>
          <w:lang w:eastAsia="ru-RU"/>
        </w:rPr>
      </w:pPr>
      <w:r w:rsidRPr="00D8622A">
        <w:rPr>
          <w:rFonts w:ascii="Times New Roman" w:eastAsia="Times New Roman" w:hAnsi="Times New Roman"/>
          <w:sz w:val="28"/>
          <w:szCs w:val="28"/>
          <w:lang w:eastAsia="ru-RU"/>
        </w:rPr>
        <w:t>района Новосибирской области</w:t>
      </w:r>
    </w:p>
    <w:p w:rsidR="00D8622A" w:rsidRPr="00D8622A" w:rsidRDefault="00D8622A" w:rsidP="00D8622A">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25.11</w:t>
      </w:r>
      <w:r w:rsidRPr="00D8622A">
        <w:rPr>
          <w:rFonts w:ascii="Times New Roman" w:eastAsia="Times New Roman" w:hAnsi="Times New Roman"/>
          <w:sz w:val="28"/>
          <w:szCs w:val="28"/>
          <w:lang w:eastAsia="ru-RU"/>
        </w:rPr>
        <w:t>.2021</w:t>
      </w:r>
      <w:r>
        <w:rPr>
          <w:rFonts w:ascii="Times New Roman" w:eastAsia="Times New Roman" w:hAnsi="Times New Roman"/>
          <w:sz w:val="28"/>
          <w:szCs w:val="28"/>
          <w:lang w:eastAsia="ru-RU"/>
        </w:rPr>
        <w:t>№9</w:t>
      </w:r>
      <w:r w:rsidRPr="00D8622A">
        <w:rPr>
          <w:rFonts w:ascii="Times New Roman" w:eastAsia="Times New Roman" w:hAnsi="Times New Roman"/>
          <w:sz w:val="28"/>
          <w:szCs w:val="28"/>
          <w:lang w:eastAsia="ru-RU"/>
        </w:rPr>
        <w:t xml:space="preserve">  </w:t>
      </w:r>
    </w:p>
    <w:p w:rsidR="00D8622A" w:rsidRPr="00D8622A" w:rsidRDefault="00D8622A" w:rsidP="00D8622A">
      <w:pPr>
        <w:spacing w:after="0" w:line="240" w:lineRule="auto"/>
        <w:jc w:val="center"/>
        <w:rPr>
          <w:rFonts w:ascii="Times New Roman" w:eastAsia="Times New Roman" w:hAnsi="Times New Roman"/>
          <w:b/>
          <w:sz w:val="28"/>
          <w:szCs w:val="28"/>
          <w:lang w:eastAsia="ru-RU"/>
        </w:rPr>
      </w:pPr>
      <w:r w:rsidRPr="00D8622A">
        <w:rPr>
          <w:rFonts w:ascii="Times New Roman" w:eastAsia="Times New Roman" w:hAnsi="Times New Roman"/>
          <w:b/>
          <w:sz w:val="28"/>
          <w:szCs w:val="28"/>
          <w:lang w:eastAsia="ru-RU"/>
        </w:rPr>
        <w:t xml:space="preserve">МУНИЦИПАЛЬНЫЙ ПРАВОВОЙ АКТ </w:t>
      </w:r>
    </w:p>
    <w:p w:rsidR="00D8622A" w:rsidRPr="00D8622A" w:rsidRDefault="00D8622A" w:rsidP="00D8622A">
      <w:pPr>
        <w:spacing w:after="0" w:line="240" w:lineRule="auto"/>
        <w:jc w:val="center"/>
        <w:rPr>
          <w:rFonts w:ascii="Times New Roman" w:eastAsia="Times New Roman" w:hAnsi="Times New Roman"/>
          <w:b/>
          <w:sz w:val="28"/>
          <w:szCs w:val="28"/>
          <w:lang w:eastAsia="ru-RU"/>
        </w:rPr>
      </w:pPr>
      <w:r w:rsidRPr="00D8622A">
        <w:rPr>
          <w:rFonts w:ascii="Times New Roman" w:eastAsia="Times New Roman" w:hAnsi="Times New Roman"/>
          <w:b/>
          <w:sz w:val="28"/>
          <w:szCs w:val="28"/>
          <w:lang w:eastAsia="ru-RU"/>
        </w:rPr>
        <w:t>О ВНЕСЕНИИ ИЗМЕНЕНИЙ В УСТАВ ЧЕРНОВСКОГО СЕЛЬСОВЕТА КОЧКОВСКОГО РАЙОНА НОВОСИБИРСКОЙ ОБЛАСТИ</w:t>
      </w:r>
    </w:p>
    <w:p w:rsidR="00D8622A" w:rsidRPr="00D8622A" w:rsidRDefault="00D8622A" w:rsidP="00D8622A">
      <w:pPr>
        <w:spacing w:after="0" w:line="240" w:lineRule="auto"/>
        <w:ind w:firstLine="710"/>
        <w:jc w:val="both"/>
        <w:rPr>
          <w:rFonts w:ascii="Times New Roman" w:hAnsi="Times New Roman"/>
          <w:sz w:val="28"/>
          <w:szCs w:val="28"/>
        </w:rPr>
      </w:pP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 xml:space="preserve">1.1 </w:t>
      </w:r>
      <w:r w:rsidRPr="00D8622A">
        <w:rPr>
          <w:rFonts w:ascii="Times New Roman" w:hAnsi="Times New Roman"/>
          <w:b/>
          <w:sz w:val="28"/>
          <w:szCs w:val="28"/>
        </w:rPr>
        <w:t>Статья 5. Вопросы местного значения Черновского сельсовета</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1.1.1 пункт 5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8622A">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D8622A">
        <w:rPr>
          <w:rFonts w:ascii="Times New Roman" w:hAnsi="Times New Roman"/>
          <w:sz w:val="28"/>
          <w:szCs w:val="28"/>
        </w:rPr>
        <w:t>;»</w:t>
      </w:r>
      <w:proofErr w:type="gramEnd"/>
      <w:r w:rsidRPr="00D8622A">
        <w:rPr>
          <w:rFonts w:ascii="Times New Roman" w:hAnsi="Times New Roman"/>
          <w:sz w:val="28"/>
          <w:szCs w:val="28"/>
        </w:rPr>
        <w:t xml:space="preserve">;  </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1.1.2 пункт 20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8622A">
        <w:rPr>
          <w:rFonts w:ascii="Times New Roman" w:hAnsi="Times New Roman"/>
          <w:sz w:val="28"/>
          <w:szCs w:val="28"/>
        </w:rPr>
        <w:t xml:space="preserve"> </w:t>
      </w:r>
      <w:proofErr w:type="gramStart"/>
      <w:r w:rsidRPr="00D8622A">
        <w:rPr>
          <w:rFonts w:ascii="Times New Roman" w:hAnsi="Times New Roman"/>
          <w:sz w:val="28"/>
          <w:szCs w:val="28"/>
        </w:rPr>
        <w:t>границах</w:t>
      </w:r>
      <w:proofErr w:type="gramEnd"/>
      <w:r w:rsidRPr="00D8622A">
        <w:rPr>
          <w:rFonts w:ascii="Times New Roman" w:hAnsi="Times New Roman"/>
          <w:sz w:val="28"/>
          <w:szCs w:val="28"/>
        </w:rPr>
        <w:t xml:space="preserve"> населенных пунктов поселения;»</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1.1.3 пункт 27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8622A">
        <w:rPr>
          <w:rFonts w:ascii="Times New Roman" w:hAnsi="Times New Roman"/>
          <w:sz w:val="28"/>
          <w:szCs w:val="28"/>
        </w:rPr>
        <w:t>;»</w:t>
      </w:r>
      <w:proofErr w:type="gramEnd"/>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 xml:space="preserve"> </w:t>
      </w:r>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b/>
          <w:sz w:val="28"/>
          <w:szCs w:val="28"/>
        </w:rPr>
        <w:t>1.2</w:t>
      </w:r>
      <w:r w:rsidRPr="00D8622A">
        <w:rPr>
          <w:rFonts w:ascii="Times New Roman" w:eastAsia="Times New Roman" w:hAnsi="Times New Roman"/>
          <w:b/>
          <w:sz w:val="28"/>
          <w:szCs w:val="28"/>
          <w:lang w:eastAsia="ru-RU"/>
        </w:rPr>
        <w:t xml:space="preserve"> </w:t>
      </w:r>
      <w:r w:rsidRPr="00D8622A">
        <w:rPr>
          <w:rFonts w:ascii="Times New Roman" w:hAnsi="Times New Roman"/>
          <w:b/>
          <w:sz w:val="28"/>
          <w:szCs w:val="28"/>
        </w:rPr>
        <w:t>Статья 11. Публичные слушания, общественные обсуждения</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1.2.1 часть 4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D8622A">
        <w:rPr>
          <w:rFonts w:ascii="Times New Roman" w:hAnsi="Times New Roman"/>
          <w:sz w:val="28"/>
          <w:szCs w:val="28"/>
        </w:rPr>
        <w:t>.»</w:t>
      </w:r>
      <w:proofErr w:type="gramEnd"/>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1.2.2. часть 5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b/>
          <w:sz w:val="28"/>
          <w:szCs w:val="28"/>
        </w:rPr>
        <w:t>1.3. Статья 21. Депутат Совета депутатов</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1.3.1. пункт 7 части 5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8622A">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D8622A">
        <w:rPr>
          <w:rFonts w:ascii="Times New Roman" w:hAnsi="Times New Roman"/>
          <w:sz w:val="28"/>
          <w:szCs w:val="28"/>
        </w:rPr>
        <w:t>.».</w:t>
      </w:r>
      <w:proofErr w:type="gramEnd"/>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sz w:val="28"/>
          <w:szCs w:val="28"/>
        </w:rPr>
        <w:t xml:space="preserve">1.4 </w:t>
      </w:r>
      <w:r w:rsidRPr="00D8622A">
        <w:rPr>
          <w:rFonts w:ascii="Times New Roman" w:hAnsi="Times New Roman"/>
          <w:b/>
          <w:sz w:val="28"/>
          <w:szCs w:val="28"/>
        </w:rPr>
        <w:t>Статья 28. Досрочное прекращение полномочий главы поселения</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1.4.1 пункт 8 части 1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622A">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b/>
          <w:sz w:val="28"/>
          <w:szCs w:val="28"/>
        </w:rPr>
        <w:t>1.5 Статья 32. Полномочия администрации</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1.5.1 пункт 6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8622A">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D8622A">
        <w:rPr>
          <w:rFonts w:ascii="Times New Roman" w:hAnsi="Times New Roman"/>
          <w:sz w:val="28"/>
          <w:szCs w:val="28"/>
        </w:rPr>
        <w:t>;»</w:t>
      </w:r>
      <w:proofErr w:type="gramEnd"/>
      <w:r w:rsidRPr="00D8622A">
        <w:rPr>
          <w:rFonts w:ascii="Times New Roman" w:hAnsi="Times New Roman"/>
          <w:sz w:val="28"/>
          <w:szCs w:val="28"/>
        </w:rPr>
        <w:t xml:space="preserve">  </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1.5.2 пункт 19 изложить в следующей редакции:</w:t>
      </w:r>
    </w:p>
    <w:p w:rsidR="00D8622A" w:rsidRPr="00D8622A" w:rsidRDefault="00F64361" w:rsidP="00D8622A">
      <w:pPr>
        <w:spacing w:after="0" w:line="240" w:lineRule="auto"/>
        <w:ind w:firstLine="710"/>
        <w:jc w:val="both"/>
        <w:rPr>
          <w:rFonts w:ascii="Times New Roman" w:hAnsi="Times New Roman"/>
          <w:sz w:val="28"/>
          <w:szCs w:val="28"/>
        </w:rPr>
      </w:pPr>
      <w:proofErr w:type="gramStart"/>
      <w:r>
        <w:rPr>
          <w:rFonts w:ascii="Times New Roman" w:hAnsi="Times New Roman"/>
          <w:sz w:val="28"/>
          <w:szCs w:val="28"/>
        </w:rPr>
        <w:lastRenderedPageBreak/>
        <w:t>«19</w:t>
      </w:r>
      <w:r w:rsidR="00D8622A" w:rsidRPr="00D8622A">
        <w:rPr>
          <w:rFonts w:ascii="Times New Roman" w:hAnsi="Times New Roman"/>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1.5.3 пункт 34 изложить в следующей редакции:</w:t>
      </w:r>
    </w:p>
    <w:p w:rsidR="00D8622A" w:rsidRPr="00D8622A" w:rsidRDefault="00F64361" w:rsidP="00D8622A">
      <w:pPr>
        <w:spacing w:after="0" w:line="240" w:lineRule="auto"/>
        <w:ind w:firstLine="710"/>
        <w:jc w:val="both"/>
        <w:rPr>
          <w:rFonts w:ascii="Times New Roman" w:hAnsi="Times New Roman"/>
          <w:sz w:val="28"/>
          <w:szCs w:val="28"/>
        </w:rPr>
      </w:pPr>
      <w:r>
        <w:rPr>
          <w:rFonts w:ascii="Times New Roman" w:hAnsi="Times New Roman"/>
          <w:sz w:val="28"/>
          <w:szCs w:val="28"/>
        </w:rPr>
        <w:t>«34</w:t>
      </w:r>
      <w:r w:rsidR="00D8622A" w:rsidRPr="00D8622A">
        <w:rPr>
          <w:rFonts w:ascii="Times New Roman" w:hAnsi="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D8622A" w:rsidRPr="00D8622A">
        <w:rPr>
          <w:rFonts w:ascii="Times New Roman" w:hAnsi="Times New Roman"/>
          <w:sz w:val="28"/>
          <w:szCs w:val="28"/>
        </w:rPr>
        <w:t>;»</w:t>
      </w:r>
      <w:proofErr w:type="gramEnd"/>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sz w:val="28"/>
          <w:szCs w:val="28"/>
        </w:rPr>
        <w:t xml:space="preserve"> </w:t>
      </w:r>
      <w:r w:rsidRPr="00D8622A">
        <w:rPr>
          <w:rFonts w:ascii="Times New Roman" w:hAnsi="Times New Roman"/>
          <w:b/>
          <w:sz w:val="28"/>
          <w:szCs w:val="28"/>
        </w:rPr>
        <w:t>1.6 Статья 34. Муниципальный контроль</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1.6.1 часть 1 изложить в следующей редакции:</w:t>
      </w:r>
    </w:p>
    <w:p w:rsidR="00D8622A" w:rsidRPr="00D8622A" w:rsidRDefault="00F64361" w:rsidP="00D8622A">
      <w:pPr>
        <w:spacing w:after="0" w:line="240" w:lineRule="auto"/>
        <w:ind w:firstLine="710"/>
        <w:jc w:val="both"/>
        <w:rPr>
          <w:rFonts w:ascii="Times New Roman" w:hAnsi="Times New Roman"/>
          <w:sz w:val="28"/>
          <w:szCs w:val="28"/>
        </w:rPr>
      </w:pPr>
      <w:r>
        <w:rPr>
          <w:rFonts w:ascii="Times New Roman" w:hAnsi="Times New Roman"/>
          <w:sz w:val="28"/>
          <w:szCs w:val="28"/>
        </w:rPr>
        <w:t>«</w:t>
      </w:r>
      <w:r w:rsidR="00D8622A" w:rsidRPr="00D8622A">
        <w:rPr>
          <w:rFonts w:ascii="Times New Roman" w:hAnsi="Times New Roman"/>
          <w:sz w:val="28"/>
          <w:szCs w:val="28"/>
        </w:rPr>
        <w:t xml:space="preserve">1. </w:t>
      </w:r>
      <w:proofErr w:type="gramStart"/>
      <w:r w:rsidR="00D8622A" w:rsidRPr="00D8622A">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D8622A" w:rsidRPr="00D8622A">
        <w:rPr>
          <w:rFonts w:ascii="Times New Roman" w:hAnsi="Times New Roman"/>
          <w:sz w:val="28"/>
          <w:szCs w:val="28"/>
        </w:rPr>
        <w:t xml:space="preserve"> возникновения таких нарушений</w:t>
      </w:r>
      <w:r>
        <w:rPr>
          <w:rFonts w:ascii="Times New Roman" w:hAnsi="Times New Roman"/>
          <w:sz w:val="28"/>
          <w:szCs w:val="28"/>
        </w:rPr>
        <w:t>»</w:t>
      </w:r>
      <w:bookmarkStart w:id="0" w:name="_GoBack"/>
      <w:bookmarkEnd w:id="0"/>
      <w:r w:rsidR="00D8622A" w:rsidRPr="00D8622A">
        <w:rPr>
          <w:rFonts w:ascii="Times New Roman" w:hAnsi="Times New Roman"/>
          <w:sz w:val="28"/>
          <w:szCs w:val="28"/>
        </w:rPr>
        <w:t>.</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1.6.2 часть 5 изложить в следующей редакции:</w:t>
      </w:r>
    </w:p>
    <w:p w:rsidR="00D8622A" w:rsidRPr="00D8622A" w:rsidRDefault="00D8622A" w:rsidP="00D8622A">
      <w:pPr>
        <w:spacing w:after="0" w:line="240" w:lineRule="auto"/>
        <w:ind w:firstLine="710"/>
        <w:jc w:val="both"/>
        <w:rPr>
          <w:rFonts w:ascii="Times New Roman" w:hAnsi="Times New Roman"/>
          <w:sz w:val="28"/>
          <w:szCs w:val="28"/>
        </w:rPr>
      </w:pPr>
      <w:r w:rsidRPr="00D8622A">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8622A" w:rsidRPr="00D8622A" w:rsidRDefault="00D8622A" w:rsidP="00D8622A">
      <w:pPr>
        <w:spacing w:after="0" w:line="240" w:lineRule="auto"/>
        <w:ind w:firstLine="710"/>
        <w:jc w:val="both"/>
        <w:rPr>
          <w:rFonts w:ascii="Times New Roman" w:hAnsi="Times New Roman"/>
          <w:b/>
          <w:sz w:val="28"/>
          <w:szCs w:val="28"/>
        </w:rPr>
      </w:pPr>
      <w:r w:rsidRPr="00D8622A">
        <w:rPr>
          <w:rFonts w:ascii="Times New Roman" w:hAnsi="Times New Roman"/>
          <w:b/>
          <w:sz w:val="28"/>
          <w:szCs w:val="28"/>
        </w:rPr>
        <w:t>1.7 Статья 44.1. Содержание правил благоустройства территории Черновского сельсовета</w:t>
      </w:r>
    </w:p>
    <w:p w:rsidR="00D8622A" w:rsidRPr="00D8622A" w:rsidRDefault="00D8622A" w:rsidP="00D8622A">
      <w:pPr>
        <w:spacing w:after="0" w:line="240" w:lineRule="auto"/>
        <w:ind w:firstLine="710"/>
        <w:jc w:val="both"/>
        <w:rPr>
          <w:rFonts w:ascii="Times New Roman" w:hAnsi="Times New Roman"/>
          <w:sz w:val="28"/>
          <w:szCs w:val="28"/>
        </w:rPr>
      </w:pPr>
      <w:proofErr w:type="gramStart"/>
      <w:r w:rsidRPr="00D8622A">
        <w:rPr>
          <w:rFonts w:ascii="Times New Roman" w:hAnsi="Times New Roman"/>
          <w:sz w:val="28"/>
          <w:szCs w:val="28"/>
        </w:rPr>
        <w:t>1.7.1 пункт 15) части 2  признать утратившим силу.</w:t>
      </w:r>
      <w:proofErr w:type="gramEnd"/>
    </w:p>
    <w:p w:rsidR="00D8622A" w:rsidRPr="00D8622A" w:rsidRDefault="00D8622A" w:rsidP="00D8622A">
      <w:pPr>
        <w:spacing w:after="0" w:line="240" w:lineRule="auto"/>
        <w:ind w:firstLine="710"/>
        <w:jc w:val="both"/>
        <w:rPr>
          <w:rFonts w:ascii="Times New Roman" w:hAnsi="Times New Roman"/>
          <w:sz w:val="28"/>
          <w:szCs w:val="28"/>
        </w:rPr>
      </w:pPr>
    </w:p>
    <w:p w:rsidR="00D8622A" w:rsidRPr="00D8622A" w:rsidRDefault="00D8622A" w:rsidP="00D8622A">
      <w:pPr>
        <w:shd w:val="clear" w:color="auto" w:fill="FFFFFF"/>
        <w:tabs>
          <w:tab w:val="left" w:leader="underscore" w:pos="2179"/>
        </w:tabs>
        <w:spacing w:after="0" w:line="240" w:lineRule="auto"/>
        <w:jc w:val="both"/>
        <w:rPr>
          <w:rFonts w:ascii="Times New Roman" w:hAnsi="Times New Roman"/>
          <w:color w:val="000000"/>
          <w:spacing w:val="-1"/>
          <w:sz w:val="28"/>
          <w:szCs w:val="28"/>
        </w:rPr>
      </w:pPr>
      <w:r w:rsidRPr="00D8622A">
        <w:rPr>
          <w:rFonts w:ascii="Times New Roman" w:hAnsi="Times New Roman"/>
          <w:color w:val="000000"/>
          <w:spacing w:val="-1"/>
          <w:sz w:val="28"/>
          <w:szCs w:val="28"/>
        </w:rPr>
        <w:t xml:space="preserve">Глава Черновского Кочковского сельсовета                 </w:t>
      </w:r>
      <w:proofErr w:type="spellStart"/>
      <w:r w:rsidRPr="00D8622A">
        <w:rPr>
          <w:rFonts w:ascii="Times New Roman" w:hAnsi="Times New Roman"/>
          <w:color w:val="000000"/>
          <w:spacing w:val="-1"/>
          <w:sz w:val="28"/>
          <w:szCs w:val="28"/>
        </w:rPr>
        <w:t>М.А.Шатов</w:t>
      </w:r>
      <w:proofErr w:type="spellEnd"/>
      <w:r w:rsidRPr="00D8622A">
        <w:rPr>
          <w:rFonts w:ascii="Times New Roman" w:hAnsi="Times New Roman"/>
          <w:color w:val="000000"/>
          <w:spacing w:val="-1"/>
          <w:sz w:val="28"/>
          <w:szCs w:val="28"/>
        </w:rPr>
        <w:t xml:space="preserve">                                    </w:t>
      </w:r>
    </w:p>
    <w:p w:rsidR="00D8622A" w:rsidRPr="00D8622A" w:rsidRDefault="00D8622A" w:rsidP="00D8622A">
      <w:pPr>
        <w:autoSpaceDE w:val="0"/>
        <w:autoSpaceDN w:val="0"/>
        <w:adjustRightInd w:val="0"/>
        <w:spacing w:after="0" w:line="240" w:lineRule="auto"/>
        <w:jc w:val="both"/>
        <w:rPr>
          <w:rFonts w:ascii="Times New Roman" w:hAnsi="Times New Roman"/>
          <w:sz w:val="28"/>
          <w:szCs w:val="28"/>
          <w:lang w:eastAsia="ru-RU"/>
        </w:rPr>
      </w:pPr>
      <w:r w:rsidRPr="00D8622A">
        <w:rPr>
          <w:rFonts w:ascii="Times New Roman" w:hAnsi="Times New Roman"/>
          <w:color w:val="000000"/>
          <w:spacing w:val="-1"/>
          <w:sz w:val="28"/>
          <w:szCs w:val="28"/>
        </w:rPr>
        <w:t xml:space="preserve">района Новосибирской области                                                                </w:t>
      </w:r>
    </w:p>
    <w:p w:rsidR="002C10FD" w:rsidRPr="00D8622A" w:rsidRDefault="002C10FD">
      <w:pPr>
        <w:rPr>
          <w:rFonts w:ascii="Times New Roman" w:hAnsi="Times New Roman"/>
          <w:sz w:val="28"/>
          <w:szCs w:val="28"/>
        </w:rPr>
      </w:pPr>
    </w:p>
    <w:sectPr w:rsidR="002C10FD" w:rsidRPr="00D86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8C"/>
    <w:rsid w:val="002C10FD"/>
    <w:rsid w:val="009E048C"/>
    <w:rsid w:val="00D8622A"/>
    <w:rsid w:val="00E025D0"/>
    <w:rsid w:val="00F6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2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2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58D1-4CB4-4D76-AE2C-154B822E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1475</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5</cp:revision>
  <cp:lastPrinted>2021-11-25T04:02:00Z</cp:lastPrinted>
  <dcterms:created xsi:type="dcterms:W3CDTF">2021-11-25T03:37:00Z</dcterms:created>
  <dcterms:modified xsi:type="dcterms:W3CDTF">2021-11-25T04:04:00Z</dcterms:modified>
</cp:coreProperties>
</file>