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9D2" w:rsidRPr="007E7826" w:rsidRDefault="004709D2" w:rsidP="004709D2">
      <w:pPr>
        <w:pStyle w:val="a4"/>
      </w:pPr>
      <w:r w:rsidRPr="007E7826">
        <w:t>СОВЕТ ДЕПУТАТОВ</w:t>
      </w:r>
      <w:r w:rsidR="00485024">
        <w:t xml:space="preserve"> ЧЕРНОВСКОГО</w:t>
      </w:r>
      <w:r w:rsidRPr="007E7826">
        <w:t xml:space="preserve">  СЕЛЬСОВЕТА </w:t>
      </w:r>
      <w:r w:rsidRPr="007E7826">
        <w:br/>
        <w:t>КОЧКОВСКОГО РАЙОНА НОВОСИБИРСКОЙ ОБЛАСТИ</w:t>
      </w:r>
    </w:p>
    <w:p w:rsidR="004709D2" w:rsidRPr="007E7826" w:rsidRDefault="004709D2" w:rsidP="004709D2">
      <w:pPr>
        <w:jc w:val="center"/>
        <w:rPr>
          <w:b/>
          <w:bCs/>
          <w:sz w:val="28"/>
          <w:szCs w:val="28"/>
        </w:rPr>
      </w:pPr>
      <w:r w:rsidRPr="007E7826">
        <w:rPr>
          <w:b/>
          <w:bCs/>
          <w:sz w:val="28"/>
          <w:szCs w:val="28"/>
        </w:rPr>
        <w:t>(</w:t>
      </w:r>
      <w:r w:rsidR="00CC63EE">
        <w:rPr>
          <w:b/>
          <w:bCs/>
          <w:sz w:val="28"/>
          <w:szCs w:val="28"/>
        </w:rPr>
        <w:t>шестого</w:t>
      </w:r>
      <w:r w:rsidRPr="007E7826">
        <w:rPr>
          <w:b/>
          <w:bCs/>
          <w:sz w:val="28"/>
          <w:szCs w:val="28"/>
        </w:rPr>
        <w:t xml:space="preserve"> созыва)</w:t>
      </w:r>
    </w:p>
    <w:p w:rsidR="004709D2" w:rsidRPr="007E7826" w:rsidRDefault="004709D2" w:rsidP="004709D2">
      <w:pPr>
        <w:jc w:val="center"/>
        <w:rPr>
          <w:b/>
          <w:bCs/>
          <w:sz w:val="28"/>
          <w:szCs w:val="28"/>
        </w:rPr>
      </w:pPr>
    </w:p>
    <w:p w:rsidR="004709D2" w:rsidRPr="007E7826" w:rsidRDefault="004709D2" w:rsidP="004709D2">
      <w:pPr>
        <w:jc w:val="center"/>
        <w:rPr>
          <w:b/>
          <w:bCs/>
          <w:sz w:val="28"/>
          <w:szCs w:val="28"/>
        </w:rPr>
      </w:pPr>
      <w:r w:rsidRPr="007E7826">
        <w:rPr>
          <w:b/>
          <w:bCs/>
          <w:sz w:val="28"/>
          <w:szCs w:val="28"/>
        </w:rPr>
        <w:t>РЕШЕНИЕ</w:t>
      </w:r>
    </w:p>
    <w:p w:rsidR="004709D2" w:rsidRPr="007E7826" w:rsidRDefault="00485024" w:rsidP="004709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Тридцать первой  </w:t>
      </w:r>
      <w:r w:rsidR="00326A81">
        <w:rPr>
          <w:b/>
          <w:bCs/>
          <w:sz w:val="28"/>
          <w:szCs w:val="28"/>
        </w:rPr>
        <w:t xml:space="preserve"> </w:t>
      </w:r>
      <w:r w:rsidR="004709D2" w:rsidRPr="007E7826">
        <w:rPr>
          <w:b/>
          <w:bCs/>
          <w:sz w:val="28"/>
          <w:szCs w:val="28"/>
        </w:rPr>
        <w:t>сессии</w:t>
      </w:r>
    </w:p>
    <w:p w:rsidR="004709D2" w:rsidRPr="007E7826" w:rsidRDefault="004709D2" w:rsidP="004709D2">
      <w:pPr>
        <w:jc w:val="center"/>
        <w:rPr>
          <w:b/>
          <w:bCs/>
          <w:sz w:val="28"/>
          <w:szCs w:val="28"/>
        </w:rPr>
      </w:pPr>
    </w:p>
    <w:p w:rsidR="007E7826" w:rsidRDefault="00533AA6" w:rsidP="004709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709D2" w:rsidRPr="007E7826">
        <w:rPr>
          <w:b/>
          <w:sz w:val="28"/>
          <w:szCs w:val="28"/>
        </w:rPr>
        <w:t>т</w:t>
      </w:r>
      <w:r w:rsidR="00290AE7">
        <w:rPr>
          <w:b/>
          <w:sz w:val="28"/>
          <w:szCs w:val="28"/>
        </w:rPr>
        <w:t xml:space="preserve"> 27</w:t>
      </w:r>
      <w:r>
        <w:rPr>
          <w:b/>
          <w:sz w:val="28"/>
          <w:szCs w:val="28"/>
        </w:rPr>
        <w:t xml:space="preserve"> </w:t>
      </w:r>
      <w:r w:rsidR="00485024">
        <w:rPr>
          <w:b/>
          <w:sz w:val="28"/>
          <w:szCs w:val="28"/>
        </w:rPr>
        <w:t>.11</w:t>
      </w:r>
      <w:r>
        <w:rPr>
          <w:b/>
          <w:sz w:val="28"/>
          <w:szCs w:val="28"/>
        </w:rPr>
        <w:t>.20</w:t>
      </w:r>
      <w:r w:rsidR="00485024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 года </w:t>
      </w:r>
      <w:r w:rsidR="007E7826" w:rsidRPr="007E7826">
        <w:rPr>
          <w:b/>
          <w:sz w:val="28"/>
          <w:szCs w:val="28"/>
        </w:rPr>
        <w:t xml:space="preserve">                                                    </w:t>
      </w:r>
      <w:r w:rsidR="007E7826">
        <w:rPr>
          <w:b/>
          <w:sz w:val="28"/>
          <w:szCs w:val="28"/>
        </w:rPr>
        <w:t xml:space="preserve">                            </w:t>
      </w:r>
      <w:r w:rsidR="004709D2" w:rsidRPr="007E7826">
        <w:rPr>
          <w:b/>
          <w:sz w:val="28"/>
          <w:szCs w:val="28"/>
        </w:rPr>
        <w:t xml:space="preserve">№ </w:t>
      </w:r>
      <w:r w:rsidR="006500F8">
        <w:rPr>
          <w:b/>
          <w:sz w:val="28"/>
          <w:szCs w:val="28"/>
        </w:rPr>
        <w:t xml:space="preserve">9 </w:t>
      </w:r>
    </w:p>
    <w:p w:rsidR="00F85A31" w:rsidRPr="007E7826" w:rsidRDefault="00F85A31" w:rsidP="004709D2">
      <w:pPr>
        <w:jc w:val="both"/>
        <w:rPr>
          <w:sz w:val="28"/>
          <w:szCs w:val="28"/>
        </w:rPr>
      </w:pPr>
    </w:p>
    <w:p w:rsidR="00437FEB" w:rsidRDefault="007F25DA" w:rsidP="009327BB">
      <w:pPr>
        <w:jc w:val="center"/>
        <w:rPr>
          <w:bCs/>
          <w:sz w:val="28"/>
          <w:szCs w:val="28"/>
        </w:rPr>
      </w:pPr>
      <w:r w:rsidRPr="007E7826">
        <w:rPr>
          <w:bCs/>
          <w:sz w:val="28"/>
          <w:szCs w:val="28"/>
        </w:rPr>
        <w:t>О</w:t>
      </w:r>
      <w:r w:rsidR="00BD6346">
        <w:rPr>
          <w:bCs/>
          <w:sz w:val="28"/>
          <w:szCs w:val="28"/>
        </w:rPr>
        <w:t>б утверждении  Положения</w:t>
      </w:r>
      <w:r w:rsidR="00437FEB" w:rsidRPr="007E7826">
        <w:rPr>
          <w:bCs/>
          <w:sz w:val="28"/>
          <w:szCs w:val="28"/>
        </w:rPr>
        <w:t xml:space="preserve"> об оплате  тр</w:t>
      </w:r>
      <w:r w:rsidR="008D5E8E" w:rsidRPr="007E7826">
        <w:rPr>
          <w:bCs/>
          <w:sz w:val="28"/>
          <w:szCs w:val="28"/>
        </w:rPr>
        <w:t xml:space="preserve">уда  </w:t>
      </w:r>
      <w:r w:rsidR="007B752B" w:rsidRPr="009327BB">
        <w:rPr>
          <w:bCs/>
          <w:sz w:val="28"/>
          <w:szCs w:val="28"/>
        </w:rPr>
        <w:t>выборных должностных</w:t>
      </w:r>
      <w:r w:rsidR="007B752B" w:rsidRPr="007E7826">
        <w:rPr>
          <w:bCs/>
          <w:sz w:val="28"/>
          <w:szCs w:val="28"/>
        </w:rPr>
        <w:t xml:space="preserve"> лиц местного самоуправления, осуществляющих свои полномочия на постоянной основе</w:t>
      </w:r>
      <w:r w:rsidR="00704E47" w:rsidRPr="007E7826">
        <w:rPr>
          <w:bCs/>
          <w:sz w:val="28"/>
          <w:szCs w:val="28"/>
        </w:rPr>
        <w:t xml:space="preserve">, </w:t>
      </w:r>
      <w:r w:rsidR="00437FEB" w:rsidRPr="007E7826">
        <w:rPr>
          <w:bCs/>
          <w:sz w:val="28"/>
          <w:szCs w:val="28"/>
        </w:rPr>
        <w:t xml:space="preserve"> муниципальных   с</w:t>
      </w:r>
      <w:r w:rsidR="008D5E8E" w:rsidRPr="007E7826">
        <w:rPr>
          <w:bCs/>
          <w:sz w:val="28"/>
          <w:szCs w:val="28"/>
        </w:rPr>
        <w:t xml:space="preserve">лужащих </w:t>
      </w:r>
      <w:r w:rsidR="00485024">
        <w:rPr>
          <w:bCs/>
          <w:sz w:val="28"/>
          <w:szCs w:val="28"/>
        </w:rPr>
        <w:t xml:space="preserve">Черновского </w:t>
      </w:r>
      <w:r w:rsidR="008D5E8E" w:rsidRPr="007E7826">
        <w:rPr>
          <w:bCs/>
          <w:sz w:val="28"/>
          <w:szCs w:val="28"/>
        </w:rPr>
        <w:t xml:space="preserve"> сельсовета</w:t>
      </w:r>
      <w:r w:rsidR="00C423B0" w:rsidRPr="007E7826">
        <w:rPr>
          <w:bCs/>
          <w:sz w:val="28"/>
          <w:szCs w:val="28"/>
        </w:rPr>
        <w:t xml:space="preserve"> </w:t>
      </w:r>
      <w:r w:rsidR="00485024">
        <w:rPr>
          <w:bCs/>
          <w:sz w:val="28"/>
          <w:szCs w:val="28"/>
        </w:rPr>
        <w:t xml:space="preserve"> </w:t>
      </w:r>
      <w:r w:rsidR="007B752B" w:rsidRPr="007E7826">
        <w:rPr>
          <w:bCs/>
          <w:sz w:val="28"/>
          <w:szCs w:val="28"/>
        </w:rPr>
        <w:t>Кочковского района Новосибирской области</w:t>
      </w:r>
    </w:p>
    <w:p w:rsidR="009327BB" w:rsidRDefault="009327BB" w:rsidP="009327BB">
      <w:pPr>
        <w:jc w:val="center"/>
        <w:rPr>
          <w:bCs/>
          <w:sz w:val="28"/>
          <w:szCs w:val="28"/>
        </w:rPr>
      </w:pPr>
    </w:p>
    <w:p w:rsidR="009327BB" w:rsidRDefault="009327BB" w:rsidP="009327BB">
      <w:pPr>
        <w:jc w:val="center"/>
        <w:rPr>
          <w:bCs/>
          <w:sz w:val="28"/>
          <w:szCs w:val="28"/>
        </w:rPr>
      </w:pPr>
    </w:p>
    <w:p w:rsidR="00BE2EAD" w:rsidRDefault="007E7826" w:rsidP="00BE2E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7F1552" w:rsidRPr="007E7826">
        <w:rPr>
          <w:sz w:val="28"/>
          <w:szCs w:val="28"/>
        </w:rPr>
        <w:t xml:space="preserve">В целях определения размеров и условий оплаты </w:t>
      </w:r>
      <w:r w:rsidR="006C6F9D" w:rsidRPr="007E7826">
        <w:rPr>
          <w:sz w:val="28"/>
          <w:szCs w:val="28"/>
        </w:rPr>
        <w:t>труда</w:t>
      </w:r>
      <w:r w:rsidR="00BE2EAD">
        <w:rPr>
          <w:sz w:val="28"/>
          <w:szCs w:val="28"/>
        </w:rPr>
        <w:t xml:space="preserve"> </w:t>
      </w:r>
      <w:r w:rsidR="007B752B" w:rsidRPr="007E7826">
        <w:rPr>
          <w:bCs/>
          <w:sz w:val="28"/>
          <w:szCs w:val="28"/>
        </w:rPr>
        <w:t xml:space="preserve">выборных должностных лиц местного самоуправления, осуществляющих свои полномочия на постоянной основе,  муниципальных   служащих </w:t>
      </w:r>
      <w:r w:rsidR="00BD6346">
        <w:rPr>
          <w:bCs/>
          <w:sz w:val="28"/>
          <w:szCs w:val="28"/>
        </w:rPr>
        <w:t>Черновского</w:t>
      </w:r>
      <w:r w:rsidR="007B752B" w:rsidRPr="007E7826">
        <w:rPr>
          <w:bCs/>
          <w:sz w:val="28"/>
          <w:szCs w:val="28"/>
        </w:rPr>
        <w:t xml:space="preserve">  сельсовета Кочковского района Новосибирской области</w:t>
      </w:r>
      <w:r w:rsidR="007F1552" w:rsidRPr="007E7826">
        <w:rPr>
          <w:sz w:val="28"/>
          <w:szCs w:val="28"/>
        </w:rPr>
        <w:t xml:space="preserve"> в соответствии со статьей 53 Федерального закона </w:t>
      </w:r>
      <w:r w:rsidR="00AC6777" w:rsidRPr="007E7826">
        <w:rPr>
          <w:sz w:val="28"/>
          <w:szCs w:val="28"/>
        </w:rPr>
        <w:t>от</w:t>
      </w:r>
      <w:r w:rsidR="008D2F78" w:rsidRPr="007E7826">
        <w:rPr>
          <w:sz w:val="28"/>
          <w:szCs w:val="28"/>
        </w:rPr>
        <w:t xml:space="preserve"> 0</w:t>
      </w:r>
      <w:r w:rsidR="00AC6777" w:rsidRPr="007E7826">
        <w:rPr>
          <w:sz w:val="28"/>
          <w:szCs w:val="28"/>
        </w:rPr>
        <w:t>6 октября 20</w:t>
      </w:r>
      <w:r w:rsidR="008D2F78" w:rsidRPr="007E7826">
        <w:rPr>
          <w:sz w:val="28"/>
          <w:szCs w:val="28"/>
        </w:rPr>
        <w:t>0</w:t>
      </w:r>
      <w:r w:rsidR="00AC6777" w:rsidRPr="007E7826">
        <w:rPr>
          <w:sz w:val="28"/>
          <w:szCs w:val="28"/>
        </w:rPr>
        <w:t>3г №</w:t>
      </w:r>
      <w:r w:rsidR="00B365CA">
        <w:rPr>
          <w:sz w:val="28"/>
          <w:szCs w:val="28"/>
        </w:rPr>
        <w:t xml:space="preserve"> </w:t>
      </w:r>
      <w:r w:rsidR="00AC6777" w:rsidRPr="007E7826">
        <w:rPr>
          <w:sz w:val="28"/>
          <w:szCs w:val="28"/>
        </w:rPr>
        <w:t xml:space="preserve">131 –ФЗ </w:t>
      </w:r>
      <w:r w:rsidR="007F1552" w:rsidRPr="007E7826">
        <w:rPr>
          <w:sz w:val="28"/>
          <w:szCs w:val="28"/>
        </w:rPr>
        <w:t xml:space="preserve">"Об общих принципах организации местного самоуправления в Российской </w:t>
      </w:r>
      <w:r w:rsidR="00AC6777" w:rsidRPr="007E7826">
        <w:rPr>
          <w:sz w:val="28"/>
          <w:szCs w:val="28"/>
        </w:rPr>
        <w:t xml:space="preserve">Федерации", </w:t>
      </w:r>
      <w:r w:rsidR="00424FA9">
        <w:rPr>
          <w:sz w:val="28"/>
          <w:szCs w:val="28"/>
        </w:rPr>
        <w:t xml:space="preserve"> </w:t>
      </w:r>
      <w:r w:rsidR="00AC6777" w:rsidRPr="007E7826">
        <w:rPr>
          <w:sz w:val="28"/>
          <w:szCs w:val="28"/>
        </w:rPr>
        <w:t xml:space="preserve">руководствуясь </w:t>
      </w:r>
      <w:r w:rsidR="00424FA9" w:rsidRPr="00424FA9">
        <w:rPr>
          <w:sz w:val="28"/>
          <w:szCs w:val="28"/>
        </w:rPr>
        <w:t xml:space="preserve">Федеральным законом от 02.03.2007 </w:t>
      </w:r>
      <w:r w:rsidR="00424FA9">
        <w:rPr>
          <w:sz w:val="28"/>
          <w:szCs w:val="28"/>
        </w:rPr>
        <w:t xml:space="preserve">г. </w:t>
      </w:r>
      <w:r w:rsidR="00424FA9" w:rsidRPr="00424FA9">
        <w:rPr>
          <w:sz w:val="28"/>
          <w:szCs w:val="28"/>
        </w:rPr>
        <w:t>№ 25-ФЗ «О муниципальной службе в</w:t>
      </w:r>
      <w:proofErr w:type="gramEnd"/>
      <w:r w:rsidR="00424FA9" w:rsidRPr="00424FA9">
        <w:rPr>
          <w:sz w:val="28"/>
          <w:szCs w:val="28"/>
        </w:rPr>
        <w:t xml:space="preserve"> </w:t>
      </w:r>
      <w:proofErr w:type="gramStart"/>
      <w:r w:rsidR="00424FA9" w:rsidRPr="00424FA9">
        <w:rPr>
          <w:sz w:val="28"/>
          <w:szCs w:val="28"/>
        </w:rPr>
        <w:t>Российской Федерации»</w:t>
      </w:r>
      <w:r w:rsidR="00424FA9">
        <w:rPr>
          <w:sz w:val="28"/>
          <w:szCs w:val="28"/>
        </w:rPr>
        <w:t>,</w:t>
      </w:r>
      <w:r w:rsidR="00AC6777" w:rsidRPr="007E7826">
        <w:rPr>
          <w:sz w:val="28"/>
          <w:szCs w:val="28"/>
        </w:rPr>
        <w:t xml:space="preserve"> </w:t>
      </w:r>
      <w:r w:rsidR="00C821BD" w:rsidRPr="00F909CE">
        <w:rPr>
          <w:sz w:val="28"/>
          <w:szCs w:val="28"/>
        </w:rPr>
        <w:t>Законом Новосибирской области от 30.10.2007г. № 157-ОЗ «О муниципальной службе в Новосибирской области</w:t>
      </w:r>
      <w:r w:rsidR="00C821BD" w:rsidRPr="007E7826">
        <w:rPr>
          <w:sz w:val="28"/>
          <w:szCs w:val="28"/>
        </w:rPr>
        <w:t xml:space="preserve"> </w:t>
      </w:r>
      <w:r w:rsidR="008D2F78" w:rsidRPr="007E7826">
        <w:rPr>
          <w:sz w:val="28"/>
          <w:szCs w:val="28"/>
        </w:rPr>
        <w:t>и</w:t>
      </w:r>
      <w:r w:rsidR="002270F7" w:rsidRPr="007E7826">
        <w:rPr>
          <w:sz w:val="28"/>
          <w:szCs w:val="28"/>
        </w:rPr>
        <w:t xml:space="preserve"> постановлением  </w:t>
      </w:r>
      <w:r w:rsidR="00ED4B78" w:rsidRPr="007E7826">
        <w:rPr>
          <w:sz w:val="28"/>
          <w:szCs w:val="28"/>
        </w:rPr>
        <w:t>Правительства Новосибирской области</w:t>
      </w:r>
      <w:r w:rsidR="002270F7" w:rsidRPr="007E7826">
        <w:rPr>
          <w:sz w:val="28"/>
          <w:szCs w:val="28"/>
        </w:rPr>
        <w:t xml:space="preserve">  от </w:t>
      </w:r>
      <w:r w:rsidR="00ED4B78" w:rsidRPr="007E7826">
        <w:rPr>
          <w:sz w:val="28"/>
          <w:szCs w:val="28"/>
        </w:rPr>
        <w:t>31.01.2017</w:t>
      </w:r>
      <w:r w:rsidR="002270F7" w:rsidRPr="007E7826">
        <w:rPr>
          <w:sz w:val="28"/>
          <w:szCs w:val="28"/>
        </w:rPr>
        <w:t xml:space="preserve"> №</w:t>
      </w:r>
      <w:r w:rsidR="00BE2EAD">
        <w:rPr>
          <w:sz w:val="28"/>
          <w:szCs w:val="28"/>
        </w:rPr>
        <w:t xml:space="preserve"> </w:t>
      </w:r>
      <w:r w:rsidR="002270F7" w:rsidRPr="007E7826">
        <w:rPr>
          <w:sz w:val="28"/>
          <w:szCs w:val="28"/>
        </w:rPr>
        <w:t>20-п</w:t>
      </w:r>
      <w:r w:rsidR="00BE2EAD">
        <w:rPr>
          <w:sz w:val="28"/>
          <w:szCs w:val="28"/>
        </w:rPr>
        <w:t xml:space="preserve"> </w:t>
      </w:r>
      <w:r w:rsidR="00B17D3F" w:rsidRPr="007E7826">
        <w:rPr>
          <w:sz w:val="28"/>
          <w:szCs w:val="28"/>
        </w:rPr>
        <w:t>«</w:t>
      </w:r>
      <w:r w:rsidR="00ED4B78" w:rsidRPr="007E7826">
        <w:rPr>
          <w:sz w:val="28"/>
          <w:szCs w:val="28"/>
        </w:rPr>
        <w:t>О н</w:t>
      </w:r>
      <w:r w:rsidR="00AC6777" w:rsidRPr="007E7826">
        <w:rPr>
          <w:sz w:val="28"/>
          <w:szCs w:val="28"/>
        </w:rPr>
        <w:t>орматив</w:t>
      </w:r>
      <w:r w:rsidR="00ED4B78" w:rsidRPr="007E7826">
        <w:rPr>
          <w:sz w:val="28"/>
          <w:szCs w:val="28"/>
        </w:rPr>
        <w:t>ах</w:t>
      </w:r>
      <w:r w:rsidR="002270F7" w:rsidRPr="007E7826">
        <w:rPr>
          <w:sz w:val="28"/>
          <w:szCs w:val="28"/>
        </w:rPr>
        <w:t xml:space="preserve"> формирования  расходов на  оплату </w:t>
      </w:r>
      <w:r w:rsidR="00AC6777" w:rsidRPr="007E7826">
        <w:rPr>
          <w:sz w:val="28"/>
          <w:szCs w:val="28"/>
        </w:rPr>
        <w:t xml:space="preserve"> труда </w:t>
      </w:r>
      <w:r w:rsidR="00ED4B78" w:rsidRPr="007E7826">
        <w:rPr>
          <w:sz w:val="28"/>
          <w:szCs w:val="28"/>
        </w:rPr>
        <w:t>депутатов,</w:t>
      </w:r>
      <w:r w:rsidR="00C423B0" w:rsidRPr="007E7826">
        <w:rPr>
          <w:sz w:val="28"/>
          <w:szCs w:val="28"/>
        </w:rPr>
        <w:t xml:space="preserve"> </w:t>
      </w:r>
      <w:r w:rsidR="00ED4B78" w:rsidRPr="007E7826">
        <w:rPr>
          <w:sz w:val="28"/>
          <w:szCs w:val="28"/>
        </w:rPr>
        <w:t xml:space="preserve">выборных должностных </w:t>
      </w:r>
      <w:r w:rsidR="00A45536" w:rsidRPr="007E7826">
        <w:rPr>
          <w:sz w:val="28"/>
          <w:szCs w:val="28"/>
        </w:rPr>
        <w:t xml:space="preserve"> лиц</w:t>
      </w:r>
      <w:r w:rsidR="00ED4B78" w:rsidRPr="007E7826">
        <w:rPr>
          <w:sz w:val="28"/>
          <w:szCs w:val="28"/>
        </w:rPr>
        <w:t xml:space="preserve"> местного самоуправления</w:t>
      </w:r>
      <w:r w:rsidR="00A45536" w:rsidRPr="007E7826">
        <w:rPr>
          <w:sz w:val="28"/>
          <w:szCs w:val="28"/>
        </w:rPr>
        <w:t xml:space="preserve">, </w:t>
      </w:r>
      <w:r w:rsidR="00ED4B78" w:rsidRPr="007E7826">
        <w:rPr>
          <w:sz w:val="28"/>
          <w:szCs w:val="28"/>
        </w:rPr>
        <w:t>осуществляющих свои полномочия</w:t>
      </w:r>
      <w:r w:rsidR="008B0DBA" w:rsidRPr="007E7826">
        <w:rPr>
          <w:sz w:val="28"/>
          <w:szCs w:val="28"/>
        </w:rPr>
        <w:t xml:space="preserve"> на постоянной основе, </w:t>
      </w:r>
      <w:r w:rsidR="00AC6777" w:rsidRPr="007E7826">
        <w:rPr>
          <w:sz w:val="28"/>
          <w:szCs w:val="28"/>
        </w:rPr>
        <w:t xml:space="preserve"> </w:t>
      </w:r>
      <w:r w:rsidR="00BE2EAD">
        <w:rPr>
          <w:sz w:val="28"/>
          <w:szCs w:val="28"/>
        </w:rPr>
        <w:t>м</w:t>
      </w:r>
      <w:r w:rsidR="00AC6777" w:rsidRPr="007E7826">
        <w:rPr>
          <w:sz w:val="28"/>
          <w:szCs w:val="28"/>
        </w:rPr>
        <w:t xml:space="preserve">униципальных служащих </w:t>
      </w:r>
      <w:r w:rsidR="002270F7" w:rsidRPr="007E7826">
        <w:rPr>
          <w:sz w:val="28"/>
          <w:szCs w:val="28"/>
        </w:rPr>
        <w:t xml:space="preserve">и </w:t>
      </w:r>
      <w:r w:rsidR="00ED4B78" w:rsidRPr="007E7826">
        <w:rPr>
          <w:sz w:val="28"/>
          <w:szCs w:val="28"/>
        </w:rPr>
        <w:t>(или)</w:t>
      </w:r>
      <w:r w:rsidR="00BE2EAD">
        <w:rPr>
          <w:sz w:val="28"/>
          <w:szCs w:val="28"/>
        </w:rPr>
        <w:t xml:space="preserve"> </w:t>
      </w:r>
      <w:r w:rsidR="002270F7" w:rsidRPr="007E7826">
        <w:rPr>
          <w:sz w:val="28"/>
          <w:szCs w:val="28"/>
        </w:rPr>
        <w:t xml:space="preserve">содержание органов  </w:t>
      </w:r>
      <w:r w:rsidR="00AC6777" w:rsidRPr="007E7826">
        <w:rPr>
          <w:sz w:val="28"/>
          <w:szCs w:val="28"/>
        </w:rPr>
        <w:t xml:space="preserve">местного самоуправления </w:t>
      </w:r>
      <w:r w:rsidR="00ED4B78" w:rsidRPr="007E7826">
        <w:rPr>
          <w:sz w:val="28"/>
          <w:szCs w:val="28"/>
        </w:rPr>
        <w:t>муниципальных образований</w:t>
      </w:r>
      <w:r w:rsidR="00AC6777" w:rsidRPr="007E7826">
        <w:rPr>
          <w:sz w:val="28"/>
          <w:szCs w:val="28"/>
        </w:rPr>
        <w:t xml:space="preserve"> Новосибирской области»</w:t>
      </w:r>
      <w:r w:rsidR="00BE2EAD">
        <w:rPr>
          <w:sz w:val="28"/>
          <w:szCs w:val="28"/>
        </w:rPr>
        <w:t xml:space="preserve">, </w:t>
      </w:r>
      <w:r w:rsidR="00B365CA">
        <w:rPr>
          <w:sz w:val="28"/>
          <w:szCs w:val="28"/>
        </w:rPr>
        <w:t xml:space="preserve"> </w:t>
      </w:r>
      <w:r w:rsidR="00C66D1C" w:rsidRPr="00F909CE">
        <w:rPr>
          <w:sz w:val="28"/>
          <w:szCs w:val="28"/>
        </w:rPr>
        <w:t>Законом Новосибирской области от  25.12.2006г</w:t>
      </w:r>
      <w:proofErr w:type="gramEnd"/>
      <w:r w:rsidR="00C66D1C" w:rsidRPr="00F909CE">
        <w:rPr>
          <w:sz w:val="28"/>
          <w:szCs w:val="28"/>
        </w:rPr>
        <w:t>.  № 74-ОЗ  «О Реестре должностей муниципальной службы в Новосибирской области»</w:t>
      </w:r>
      <w:r w:rsidR="00606B73" w:rsidRPr="007E7826">
        <w:rPr>
          <w:sz w:val="28"/>
          <w:szCs w:val="28"/>
        </w:rPr>
        <w:t>,</w:t>
      </w:r>
      <w:r w:rsidR="00BE2EAD">
        <w:rPr>
          <w:sz w:val="28"/>
          <w:szCs w:val="28"/>
        </w:rPr>
        <w:t xml:space="preserve"> </w:t>
      </w:r>
      <w:r w:rsidR="008B0DBA" w:rsidRPr="007E7826">
        <w:rPr>
          <w:sz w:val="28"/>
          <w:szCs w:val="28"/>
        </w:rPr>
        <w:t xml:space="preserve">Совет  депутатов  </w:t>
      </w:r>
      <w:r w:rsidR="00485024">
        <w:rPr>
          <w:sz w:val="28"/>
          <w:szCs w:val="28"/>
        </w:rPr>
        <w:t>Черновского</w:t>
      </w:r>
      <w:r w:rsidR="00BE2EAD">
        <w:rPr>
          <w:sz w:val="28"/>
          <w:szCs w:val="28"/>
        </w:rPr>
        <w:t xml:space="preserve"> сельсовета Кочковского района Новосибирской области</w:t>
      </w:r>
    </w:p>
    <w:p w:rsidR="00BE2EAD" w:rsidRDefault="00BE2EAD" w:rsidP="00BE2EAD">
      <w:pPr>
        <w:jc w:val="both"/>
        <w:rPr>
          <w:sz w:val="28"/>
          <w:szCs w:val="28"/>
        </w:rPr>
      </w:pPr>
    </w:p>
    <w:p w:rsidR="007F1552" w:rsidRPr="007E7826" w:rsidRDefault="008B0DBA" w:rsidP="00BE2EAD">
      <w:pPr>
        <w:jc w:val="both"/>
        <w:rPr>
          <w:sz w:val="28"/>
          <w:szCs w:val="28"/>
        </w:rPr>
      </w:pPr>
      <w:r w:rsidRPr="007E7826">
        <w:rPr>
          <w:sz w:val="28"/>
          <w:szCs w:val="28"/>
        </w:rPr>
        <w:t>РЕШИЛ</w:t>
      </w:r>
      <w:r w:rsidR="008D2F78" w:rsidRPr="007E7826">
        <w:rPr>
          <w:sz w:val="28"/>
          <w:szCs w:val="28"/>
        </w:rPr>
        <w:t>:</w:t>
      </w:r>
    </w:p>
    <w:p w:rsidR="00F73D61" w:rsidRPr="007E7826" w:rsidRDefault="00FE74FF" w:rsidP="00BE2EAD">
      <w:pPr>
        <w:jc w:val="both"/>
        <w:rPr>
          <w:bCs/>
          <w:sz w:val="28"/>
          <w:szCs w:val="28"/>
        </w:rPr>
      </w:pPr>
      <w:r w:rsidRPr="007E7826">
        <w:rPr>
          <w:sz w:val="28"/>
          <w:szCs w:val="28"/>
        </w:rPr>
        <w:t>1.</w:t>
      </w:r>
      <w:r w:rsidR="00BE2EAD">
        <w:rPr>
          <w:sz w:val="28"/>
          <w:szCs w:val="28"/>
        </w:rPr>
        <w:t xml:space="preserve"> </w:t>
      </w:r>
      <w:r w:rsidR="00DB147E" w:rsidRPr="007E7826">
        <w:rPr>
          <w:sz w:val="28"/>
          <w:szCs w:val="28"/>
        </w:rPr>
        <w:t>Утвердить</w:t>
      </w:r>
      <w:r w:rsidR="00821CED" w:rsidRPr="007E7826">
        <w:rPr>
          <w:sz w:val="28"/>
          <w:szCs w:val="28"/>
        </w:rPr>
        <w:t xml:space="preserve"> прилагаемое</w:t>
      </w:r>
      <w:r w:rsidR="00BE2EAD">
        <w:rPr>
          <w:sz w:val="28"/>
          <w:szCs w:val="28"/>
        </w:rPr>
        <w:t xml:space="preserve"> </w:t>
      </w:r>
      <w:r w:rsidR="00F73D61" w:rsidRPr="007E7826">
        <w:rPr>
          <w:bCs/>
          <w:sz w:val="28"/>
          <w:szCs w:val="28"/>
        </w:rPr>
        <w:t xml:space="preserve">Положение об оплате  труда  выборных должностных лиц местного самоуправления, осуществляющих свои полномочия на постоянной основе,  муниципальных   служащих </w:t>
      </w:r>
      <w:r w:rsidR="00485024">
        <w:rPr>
          <w:bCs/>
          <w:sz w:val="28"/>
          <w:szCs w:val="28"/>
        </w:rPr>
        <w:t>Черновского</w:t>
      </w:r>
      <w:r w:rsidR="00F73D61" w:rsidRPr="007E7826">
        <w:rPr>
          <w:bCs/>
          <w:sz w:val="28"/>
          <w:szCs w:val="28"/>
        </w:rPr>
        <w:t xml:space="preserve">  сельсовета Кочковского района Новосибирской области.</w:t>
      </w:r>
    </w:p>
    <w:p w:rsidR="00821CED" w:rsidRPr="007E7826" w:rsidRDefault="00DB147E" w:rsidP="00BE2E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E7826">
        <w:rPr>
          <w:rFonts w:ascii="Times New Roman" w:hAnsi="Times New Roman" w:cs="Times New Roman"/>
          <w:sz w:val="28"/>
          <w:szCs w:val="28"/>
        </w:rPr>
        <w:t>2.Признать утратившим силу</w:t>
      </w:r>
      <w:r w:rsidR="00821CED" w:rsidRPr="007E7826">
        <w:rPr>
          <w:rFonts w:ascii="Times New Roman" w:hAnsi="Times New Roman" w:cs="Times New Roman"/>
          <w:sz w:val="28"/>
          <w:szCs w:val="28"/>
        </w:rPr>
        <w:t>:</w:t>
      </w:r>
    </w:p>
    <w:p w:rsidR="00FA392C" w:rsidRDefault="00BE2EAD" w:rsidP="006B7742">
      <w:pPr>
        <w:jc w:val="both"/>
        <w:rPr>
          <w:bCs/>
          <w:sz w:val="28"/>
          <w:szCs w:val="28"/>
        </w:rPr>
      </w:pPr>
      <w:r w:rsidRPr="001743DF">
        <w:rPr>
          <w:bCs/>
          <w:sz w:val="28"/>
          <w:szCs w:val="28"/>
        </w:rPr>
        <w:t xml:space="preserve">- </w:t>
      </w:r>
      <w:r w:rsidR="0054178D" w:rsidRPr="001743DF">
        <w:rPr>
          <w:bCs/>
          <w:sz w:val="28"/>
          <w:szCs w:val="28"/>
        </w:rPr>
        <w:t>Реше</w:t>
      </w:r>
      <w:r w:rsidR="00485024">
        <w:rPr>
          <w:bCs/>
          <w:sz w:val="28"/>
          <w:szCs w:val="28"/>
        </w:rPr>
        <w:t>ние  тринадцатой сессии</w:t>
      </w:r>
      <w:r w:rsidR="00FA02B1" w:rsidRPr="00FA02B1">
        <w:rPr>
          <w:bCs/>
          <w:sz w:val="28"/>
          <w:szCs w:val="28"/>
        </w:rPr>
        <w:t xml:space="preserve"> </w:t>
      </w:r>
      <w:r w:rsidR="00FA02B1">
        <w:rPr>
          <w:bCs/>
          <w:sz w:val="28"/>
          <w:szCs w:val="28"/>
        </w:rPr>
        <w:t>Совета депутатов Черновского</w:t>
      </w:r>
      <w:r w:rsidR="00FA02B1" w:rsidRPr="001743DF">
        <w:rPr>
          <w:bCs/>
          <w:sz w:val="28"/>
          <w:szCs w:val="28"/>
        </w:rPr>
        <w:t xml:space="preserve"> сельсовета Кочковского </w:t>
      </w:r>
      <w:r w:rsidR="00FA02B1">
        <w:rPr>
          <w:bCs/>
          <w:sz w:val="28"/>
          <w:szCs w:val="28"/>
        </w:rPr>
        <w:t>района Новосибирской области</w:t>
      </w:r>
      <w:r w:rsidR="007A0E69">
        <w:rPr>
          <w:bCs/>
          <w:sz w:val="28"/>
          <w:szCs w:val="28"/>
        </w:rPr>
        <w:t xml:space="preserve"> пятого созыва </w:t>
      </w:r>
      <w:r w:rsidR="00485024">
        <w:rPr>
          <w:bCs/>
          <w:sz w:val="28"/>
          <w:szCs w:val="28"/>
        </w:rPr>
        <w:t xml:space="preserve"> от 15.03. 2017</w:t>
      </w:r>
      <w:r w:rsidR="000C37D0">
        <w:rPr>
          <w:bCs/>
          <w:sz w:val="28"/>
          <w:szCs w:val="28"/>
        </w:rPr>
        <w:t xml:space="preserve"> </w:t>
      </w:r>
      <w:r w:rsidR="000C37D0">
        <w:rPr>
          <w:bCs/>
          <w:sz w:val="28"/>
          <w:szCs w:val="28"/>
        </w:rPr>
        <w:lastRenderedPageBreak/>
        <w:t>г.   № 6</w:t>
      </w:r>
      <w:r w:rsidR="0054178D" w:rsidRPr="001743DF">
        <w:rPr>
          <w:bCs/>
          <w:sz w:val="28"/>
          <w:szCs w:val="28"/>
        </w:rPr>
        <w:t xml:space="preserve"> «О </w:t>
      </w:r>
      <w:r w:rsidR="00BC29DB" w:rsidRPr="001743DF">
        <w:rPr>
          <w:bCs/>
          <w:sz w:val="28"/>
          <w:szCs w:val="28"/>
        </w:rPr>
        <w:t>Положении,</w:t>
      </w:r>
      <w:r w:rsidR="0054178D" w:rsidRPr="001743DF">
        <w:rPr>
          <w:bCs/>
          <w:sz w:val="28"/>
          <w:szCs w:val="28"/>
        </w:rPr>
        <w:t xml:space="preserve"> об оплате труда выборных должностных лиц местного самоуправления, осуществляющих свои полномочия на постоянной основе, муниципальных </w:t>
      </w:r>
      <w:r w:rsidR="000C37D0">
        <w:rPr>
          <w:bCs/>
          <w:sz w:val="28"/>
          <w:szCs w:val="28"/>
        </w:rPr>
        <w:t>служащих Черновского</w:t>
      </w:r>
      <w:r w:rsidR="0054178D" w:rsidRPr="001743DF">
        <w:rPr>
          <w:bCs/>
          <w:sz w:val="28"/>
          <w:szCs w:val="28"/>
        </w:rPr>
        <w:t xml:space="preserve"> сельсовета Кочковского района Новосибирской области</w:t>
      </w:r>
    </w:p>
    <w:p w:rsidR="00FA02B1" w:rsidRPr="001743DF" w:rsidRDefault="00FA02B1" w:rsidP="006B7742">
      <w:pPr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-</w:t>
      </w:r>
      <w:r w:rsidRPr="00FA02B1">
        <w:rPr>
          <w:bCs/>
          <w:sz w:val="28"/>
          <w:szCs w:val="28"/>
        </w:rPr>
        <w:t xml:space="preserve"> </w:t>
      </w:r>
      <w:r w:rsidRPr="001743DF">
        <w:rPr>
          <w:bCs/>
          <w:sz w:val="28"/>
          <w:szCs w:val="28"/>
        </w:rPr>
        <w:t>Реш</w:t>
      </w:r>
      <w:r>
        <w:rPr>
          <w:bCs/>
          <w:sz w:val="28"/>
          <w:szCs w:val="28"/>
        </w:rPr>
        <w:t xml:space="preserve">ение двадцать второй  </w:t>
      </w:r>
      <w:r w:rsidRPr="001743DF">
        <w:rPr>
          <w:bCs/>
          <w:sz w:val="28"/>
          <w:szCs w:val="28"/>
        </w:rPr>
        <w:t xml:space="preserve"> се</w:t>
      </w:r>
      <w:r>
        <w:rPr>
          <w:bCs/>
          <w:sz w:val="28"/>
          <w:szCs w:val="28"/>
        </w:rPr>
        <w:t>ссии Совета депутатов Черновского</w:t>
      </w:r>
      <w:r w:rsidRPr="001743DF">
        <w:rPr>
          <w:bCs/>
          <w:sz w:val="28"/>
          <w:szCs w:val="28"/>
        </w:rPr>
        <w:t xml:space="preserve"> сельсовета Кочковского </w:t>
      </w:r>
      <w:r w:rsidR="007A0E69">
        <w:rPr>
          <w:bCs/>
          <w:sz w:val="28"/>
          <w:szCs w:val="28"/>
        </w:rPr>
        <w:t>района Новосибирской области №11 от 13.07.2018</w:t>
      </w:r>
      <w:r w:rsidRPr="001743DF">
        <w:rPr>
          <w:bCs/>
          <w:sz w:val="28"/>
          <w:szCs w:val="28"/>
        </w:rPr>
        <w:t xml:space="preserve">г «О внесении изменений </w:t>
      </w:r>
      <w:r>
        <w:rPr>
          <w:bCs/>
          <w:sz w:val="28"/>
          <w:szCs w:val="28"/>
        </w:rPr>
        <w:t>в</w:t>
      </w:r>
      <w:r w:rsidRPr="000C37D0">
        <w:rPr>
          <w:bCs/>
          <w:sz w:val="28"/>
          <w:szCs w:val="28"/>
        </w:rPr>
        <w:t xml:space="preserve"> </w:t>
      </w:r>
      <w:r w:rsidRPr="001743DF">
        <w:rPr>
          <w:bCs/>
          <w:sz w:val="28"/>
          <w:szCs w:val="28"/>
        </w:rPr>
        <w:t>Положении об оплате труда выборных должностных лиц местного самоуправления, осуществляющих свои полномочия на постоянной основе, муни</w:t>
      </w:r>
      <w:r>
        <w:rPr>
          <w:bCs/>
          <w:sz w:val="28"/>
          <w:szCs w:val="28"/>
        </w:rPr>
        <w:t xml:space="preserve">ципальных служащих Черновского </w:t>
      </w:r>
      <w:r w:rsidRPr="001743DF">
        <w:rPr>
          <w:bCs/>
          <w:sz w:val="28"/>
          <w:szCs w:val="28"/>
        </w:rPr>
        <w:t>сельсовета Кочковского района Новосибирской области»</w:t>
      </w:r>
      <w:r w:rsidRPr="000C37D0">
        <w:rPr>
          <w:bCs/>
          <w:sz w:val="28"/>
          <w:szCs w:val="28"/>
        </w:rPr>
        <w:t xml:space="preserve"> </w:t>
      </w:r>
      <w:r w:rsidRPr="001743DF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утвержденное решением тринадцатой сессией Совета депутатов Черновского сельсовета Кочковского района Новосибирской области от 15.03.2017 №6:</w:t>
      </w:r>
      <w:proofErr w:type="gramEnd"/>
    </w:p>
    <w:p w:rsidR="000C37D0" w:rsidRPr="001743DF" w:rsidRDefault="00C65C48" w:rsidP="000C37D0">
      <w:pPr>
        <w:jc w:val="both"/>
        <w:rPr>
          <w:bCs/>
          <w:sz w:val="28"/>
          <w:szCs w:val="28"/>
        </w:rPr>
      </w:pPr>
      <w:proofErr w:type="gramStart"/>
      <w:r w:rsidRPr="001743DF">
        <w:rPr>
          <w:bCs/>
          <w:sz w:val="28"/>
          <w:szCs w:val="28"/>
        </w:rPr>
        <w:t>- Реш</w:t>
      </w:r>
      <w:r w:rsidR="000C37D0">
        <w:rPr>
          <w:bCs/>
          <w:sz w:val="28"/>
          <w:szCs w:val="28"/>
        </w:rPr>
        <w:t xml:space="preserve">ение двадцать седьмой </w:t>
      </w:r>
      <w:r w:rsidRPr="001743DF">
        <w:rPr>
          <w:bCs/>
          <w:sz w:val="28"/>
          <w:szCs w:val="28"/>
        </w:rPr>
        <w:t xml:space="preserve"> се</w:t>
      </w:r>
      <w:r w:rsidR="000C37D0">
        <w:rPr>
          <w:bCs/>
          <w:sz w:val="28"/>
          <w:szCs w:val="28"/>
        </w:rPr>
        <w:t>ссии Совета депутатов Черновского</w:t>
      </w:r>
      <w:r w:rsidRPr="001743DF">
        <w:rPr>
          <w:bCs/>
          <w:sz w:val="28"/>
          <w:szCs w:val="28"/>
        </w:rPr>
        <w:t xml:space="preserve"> сельсовета Кочковского </w:t>
      </w:r>
      <w:r w:rsidR="000C37D0">
        <w:rPr>
          <w:bCs/>
          <w:sz w:val="28"/>
          <w:szCs w:val="28"/>
        </w:rPr>
        <w:t xml:space="preserve">района Новосибирской области </w:t>
      </w:r>
      <w:r w:rsidR="007A0E69">
        <w:rPr>
          <w:bCs/>
          <w:sz w:val="28"/>
          <w:szCs w:val="28"/>
        </w:rPr>
        <w:t xml:space="preserve"> пятого созыва</w:t>
      </w:r>
      <w:r w:rsidR="000C37D0">
        <w:rPr>
          <w:bCs/>
          <w:sz w:val="28"/>
          <w:szCs w:val="28"/>
        </w:rPr>
        <w:t>№ 2 от 18.01.2019</w:t>
      </w:r>
      <w:r w:rsidRPr="001743DF">
        <w:rPr>
          <w:bCs/>
          <w:sz w:val="28"/>
          <w:szCs w:val="28"/>
        </w:rPr>
        <w:t xml:space="preserve">г «О внесении изменений </w:t>
      </w:r>
      <w:r w:rsidR="000C37D0">
        <w:rPr>
          <w:bCs/>
          <w:sz w:val="28"/>
          <w:szCs w:val="28"/>
        </w:rPr>
        <w:t>в</w:t>
      </w:r>
      <w:r w:rsidR="000C37D0" w:rsidRPr="000C37D0">
        <w:rPr>
          <w:bCs/>
          <w:sz w:val="28"/>
          <w:szCs w:val="28"/>
        </w:rPr>
        <w:t xml:space="preserve"> </w:t>
      </w:r>
      <w:r w:rsidR="000C37D0" w:rsidRPr="001743DF">
        <w:rPr>
          <w:bCs/>
          <w:sz w:val="28"/>
          <w:szCs w:val="28"/>
        </w:rPr>
        <w:t>Положении об оплате труда выборных должностных лиц местного самоуправления, осуществляющих свои полномочия на постоянной основе, муни</w:t>
      </w:r>
      <w:r w:rsidR="000C37D0">
        <w:rPr>
          <w:bCs/>
          <w:sz w:val="28"/>
          <w:szCs w:val="28"/>
        </w:rPr>
        <w:t xml:space="preserve">ципальных служащих Черновского </w:t>
      </w:r>
      <w:r w:rsidR="000C37D0" w:rsidRPr="001743DF">
        <w:rPr>
          <w:bCs/>
          <w:sz w:val="28"/>
          <w:szCs w:val="28"/>
        </w:rPr>
        <w:t>сельсовета Кочковского района Новосибирской области»</w:t>
      </w:r>
      <w:r w:rsidR="000C37D0" w:rsidRPr="000C37D0">
        <w:rPr>
          <w:bCs/>
          <w:sz w:val="28"/>
          <w:szCs w:val="28"/>
        </w:rPr>
        <w:t xml:space="preserve"> </w:t>
      </w:r>
      <w:r w:rsidR="000C37D0" w:rsidRPr="001743DF">
        <w:rPr>
          <w:bCs/>
          <w:sz w:val="28"/>
          <w:szCs w:val="28"/>
        </w:rPr>
        <w:t>»</w:t>
      </w:r>
      <w:r w:rsidR="000C37D0">
        <w:rPr>
          <w:bCs/>
          <w:sz w:val="28"/>
          <w:szCs w:val="28"/>
        </w:rPr>
        <w:t xml:space="preserve"> утвержденное решением тринадцатой сессией Совета депутатов Черновского сельсовета Кочковского района Новосибирской области от 15.03.2017 №6:</w:t>
      </w:r>
      <w:proofErr w:type="gramEnd"/>
    </w:p>
    <w:p w:rsidR="000C37D0" w:rsidRDefault="00FA02B1" w:rsidP="000C37D0">
      <w:pPr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-</w:t>
      </w:r>
      <w:r w:rsidR="00923D78">
        <w:rPr>
          <w:bCs/>
          <w:sz w:val="28"/>
          <w:szCs w:val="28"/>
        </w:rPr>
        <w:t xml:space="preserve">Решение  тридцать четвертой </w:t>
      </w:r>
      <w:r w:rsidR="000C37D0" w:rsidRPr="001743DF">
        <w:rPr>
          <w:bCs/>
          <w:sz w:val="28"/>
          <w:szCs w:val="28"/>
        </w:rPr>
        <w:t>сессии</w:t>
      </w:r>
      <w:r w:rsidR="00923D78" w:rsidRPr="00923D78">
        <w:rPr>
          <w:bCs/>
          <w:sz w:val="28"/>
          <w:szCs w:val="28"/>
        </w:rPr>
        <w:t xml:space="preserve"> </w:t>
      </w:r>
      <w:r w:rsidR="00923D78">
        <w:rPr>
          <w:bCs/>
          <w:sz w:val="28"/>
          <w:szCs w:val="28"/>
        </w:rPr>
        <w:t>Совета депутатов Черновского</w:t>
      </w:r>
      <w:r w:rsidR="00923D78" w:rsidRPr="001743DF">
        <w:rPr>
          <w:bCs/>
          <w:sz w:val="28"/>
          <w:szCs w:val="28"/>
        </w:rPr>
        <w:t xml:space="preserve"> сельсовета Кочковского </w:t>
      </w:r>
      <w:r w:rsidR="00923D78">
        <w:rPr>
          <w:bCs/>
          <w:sz w:val="28"/>
          <w:szCs w:val="28"/>
        </w:rPr>
        <w:t>района Новосибирской области</w:t>
      </w:r>
      <w:r w:rsidR="007A0E69">
        <w:rPr>
          <w:bCs/>
          <w:sz w:val="28"/>
          <w:szCs w:val="28"/>
        </w:rPr>
        <w:t xml:space="preserve"> пятого созыва </w:t>
      </w:r>
      <w:r w:rsidR="00923D78">
        <w:rPr>
          <w:bCs/>
          <w:sz w:val="28"/>
          <w:szCs w:val="28"/>
        </w:rPr>
        <w:t xml:space="preserve"> от 25.12. 2019г. № 4</w:t>
      </w:r>
      <w:r w:rsidR="000C37D0" w:rsidRPr="001743DF">
        <w:rPr>
          <w:bCs/>
          <w:sz w:val="28"/>
          <w:szCs w:val="28"/>
        </w:rPr>
        <w:t xml:space="preserve"> «О внесении изменений </w:t>
      </w:r>
      <w:r w:rsidR="00923D78">
        <w:rPr>
          <w:bCs/>
          <w:sz w:val="28"/>
          <w:szCs w:val="28"/>
        </w:rPr>
        <w:t xml:space="preserve"> в </w:t>
      </w:r>
      <w:r w:rsidR="000C37D0" w:rsidRPr="001743DF">
        <w:rPr>
          <w:bCs/>
          <w:sz w:val="28"/>
          <w:szCs w:val="28"/>
        </w:rPr>
        <w:t>Положении об оплате труда выборных должностных лиц местного самоуправления, осуществляющих свои полномочия на постоянной основе, м</w:t>
      </w:r>
      <w:r w:rsidR="000C37D0">
        <w:rPr>
          <w:bCs/>
          <w:sz w:val="28"/>
          <w:szCs w:val="28"/>
        </w:rPr>
        <w:t xml:space="preserve">униципальных служащих Черновского </w:t>
      </w:r>
      <w:r w:rsidR="000C37D0" w:rsidRPr="001743DF">
        <w:rPr>
          <w:bCs/>
          <w:sz w:val="28"/>
          <w:szCs w:val="28"/>
        </w:rPr>
        <w:t xml:space="preserve"> сельсовета Кочковского района Новосибирской области»</w:t>
      </w:r>
      <w:r w:rsidR="00923D78" w:rsidRPr="00923D78">
        <w:rPr>
          <w:bCs/>
          <w:sz w:val="28"/>
          <w:szCs w:val="28"/>
        </w:rPr>
        <w:t xml:space="preserve"> </w:t>
      </w:r>
      <w:r w:rsidR="00923D78">
        <w:rPr>
          <w:bCs/>
          <w:sz w:val="28"/>
          <w:szCs w:val="28"/>
        </w:rPr>
        <w:t>утвержденное решением тринадцатой сессией Совета депутатов Черновского сельсовета Кочковского района Новосибирской области от 15.03.2017 №6</w:t>
      </w:r>
      <w:r w:rsidR="000C37D0" w:rsidRPr="001743DF">
        <w:rPr>
          <w:bCs/>
          <w:sz w:val="28"/>
          <w:szCs w:val="28"/>
        </w:rPr>
        <w:t>;</w:t>
      </w:r>
      <w:proofErr w:type="gramEnd"/>
    </w:p>
    <w:p w:rsidR="00923D78" w:rsidRDefault="00FA02B1" w:rsidP="000C37D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E704D9">
        <w:rPr>
          <w:bCs/>
          <w:sz w:val="28"/>
          <w:szCs w:val="28"/>
        </w:rPr>
        <w:t xml:space="preserve">Решение второй  </w:t>
      </w:r>
      <w:r w:rsidR="00E704D9" w:rsidRPr="001743DF">
        <w:rPr>
          <w:bCs/>
          <w:sz w:val="28"/>
          <w:szCs w:val="28"/>
        </w:rPr>
        <w:t>сессии</w:t>
      </w:r>
      <w:r w:rsidR="00E704D9">
        <w:rPr>
          <w:bCs/>
          <w:sz w:val="28"/>
          <w:szCs w:val="28"/>
        </w:rPr>
        <w:t xml:space="preserve"> </w:t>
      </w:r>
      <w:r w:rsidR="00E704D9" w:rsidRPr="00923D78">
        <w:rPr>
          <w:bCs/>
          <w:sz w:val="28"/>
          <w:szCs w:val="28"/>
        </w:rPr>
        <w:t xml:space="preserve"> </w:t>
      </w:r>
      <w:r w:rsidR="00E704D9">
        <w:rPr>
          <w:bCs/>
          <w:sz w:val="28"/>
          <w:szCs w:val="28"/>
        </w:rPr>
        <w:t>Совета депутатов Черновского</w:t>
      </w:r>
      <w:r w:rsidR="00E704D9" w:rsidRPr="001743DF">
        <w:rPr>
          <w:bCs/>
          <w:sz w:val="28"/>
          <w:szCs w:val="28"/>
        </w:rPr>
        <w:t xml:space="preserve"> сельсовета Кочковского </w:t>
      </w:r>
      <w:r w:rsidR="00E704D9">
        <w:rPr>
          <w:bCs/>
          <w:sz w:val="28"/>
          <w:szCs w:val="28"/>
        </w:rPr>
        <w:t>района Новосибирской области шестого созыва  от 17.11.2020г. № 5</w:t>
      </w:r>
      <w:r w:rsidR="00E704D9" w:rsidRPr="001743DF">
        <w:rPr>
          <w:bCs/>
          <w:sz w:val="28"/>
          <w:szCs w:val="28"/>
        </w:rPr>
        <w:t xml:space="preserve"> «О внесении изменений </w:t>
      </w:r>
      <w:r w:rsidR="00E704D9">
        <w:rPr>
          <w:bCs/>
          <w:sz w:val="28"/>
          <w:szCs w:val="28"/>
        </w:rPr>
        <w:t xml:space="preserve"> в </w:t>
      </w:r>
      <w:r w:rsidR="00E704D9" w:rsidRPr="001743DF">
        <w:rPr>
          <w:bCs/>
          <w:sz w:val="28"/>
          <w:szCs w:val="28"/>
        </w:rPr>
        <w:t>Положении об оплате труда выборных должностных лиц местного самоуправления, осуществляющих свои полномочия на постоянной основе, м</w:t>
      </w:r>
      <w:r w:rsidR="00E704D9">
        <w:rPr>
          <w:bCs/>
          <w:sz w:val="28"/>
          <w:szCs w:val="28"/>
        </w:rPr>
        <w:t xml:space="preserve">униципальных служащих Черновского </w:t>
      </w:r>
      <w:r w:rsidR="00E704D9" w:rsidRPr="001743DF">
        <w:rPr>
          <w:bCs/>
          <w:sz w:val="28"/>
          <w:szCs w:val="28"/>
        </w:rPr>
        <w:t xml:space="preserve"> сельсовета Кочковского района Новосибирской области»</w:t>
      </w:r>
      <w:r w:rsidR="00E704D9" w:rsidRPr="00923D78">
        <w:rPr>
          <w:bCs/>
          <w:sz w:val="28"/>
          <w:szCs w:val="28"/>
        </w:rPr>
        <w:t xml:space="preserve"> </w:t>
      </w:r>
      <w:r w:rsidR="00E704D9">
        <w:rPr>
          <w:bCs/>
          <w:sz w:val="28"/>
          <w:szCs w:val="28"/>
        </w:rPr>
        <w:t>утвержденное решением тринадцатой сессией Совета депутатов Черновского сельсовета Кочковского района Новосибирской области от 15.03.2017 №6</w:t>
      </w:r>
      <w:r w:rsidR="00E704D9" w:rsidRPr="001743DF">
        <w:rPr>
          <w:bCs/>
          <w:sz w:val="28"/>
          <w:szCs w:val="28"/>
        </w:rPr>
        <w:t>;</w:t>
      </w:r>
    </w:p>
    <w:p w:rsidR="00E704D9" w:rsidRDefault="00FA02B1" w:rsidP="00E704D9">
      <w:pPr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-</w:t>
      </w:r>
      <w:r w:rsidR="00E704D9">
        <w:rPr>
          <w:bCs/>
          <w:sz w:val="28"/>
          <w:szCs w:val="28"/>
        </w:rPr>
        <w:t xml:space="preserve">Решение одиннадцатой   </w:t>
      </w:r>
      <w:r w:rsidR="00E704D9" w:rsidRPr="001743DF">
        <w:rPr>
          <w:bCs/>
          <w:sz w:val="28"/>
          <w:szCs w:val="28"/>
        </w:rPr>
        <w:t>сессии</w:t>
      </w:r>
      <w:r w:rsidR="00E704D9">
        <w:rPr>
          <w:bCs/>
          <w:sz w:val="28"/>
          <w:szCs w:val="28"/>
        </w:rPr>
        <w:t xml:space="preserve"> </w:t>
      </w:r>
      <w:r w:rsidR="00E704D9" w:rsidRPr="00923D78">
        <w:rPr>
          <w:bCs/>
          <w:sz w:val="28"/>
          <w:szCs w:val="28"/>
        </w:rPr>
        <w:t xml:space="preserve"> </w:t>
      </w:r>
      <w:r w:rsidR="00E704D9">
        <w:rPr>
          <w:bCs/>
          <w:sz w:val="28"/>
          <w:szCs w:val="28"/>
        </w:rPr>
        <w:t>Совета депутатов Черновского</w:t>
      </w:r>
      <w:r w:rsidR="00E704D9" w:rsidRPr="001743DF">
        <w:rPr>
          <w:bCs/>
          <w:sz w:val="28"/>
          <w:szCs w:val="28"/>
        </w:rPr>
        <w:t xml:space="preserve"> сельсовета Кочковского </w:t>
      </w:r>
      <w:r w:rsidR="00E704D9">
        <w:rPr>
          <w:bCs/>
          <w:sz w:val="28"/>
          <w:szCs w:val="28"/>
        </w:rPr>
        <w:t>района Новосибирской области шестого созыва  от 25.11.2021г. № 8</w:t>
      </w:r>
      <w:r w:rsidR="00E704D9" w:rsidRPr="001743DF">
        <w:rPr>
          <w:bCs/>
          <w:sz w:val="28"/>
          <w:szCs w:val="28"/>
        </w:rPr>
        <w:t xml:space="preserve"> «О внесении изменений </w:t>
      </w:r>
      <w:r w:rsidR="00E704D9">
        <w:rPr>
          <w:bCs/>
          <w:sz w:val="28"/>
          <w:szCs w:val="28"/>
        </w:rPr>
        <w:t xml:space="preserve"> в </w:t>
      </w:r>
      <w:r w:rsidR="00E704D9" w:rsidRPr="001743DF">
        <w:rPr>
          <w:bCs/>
          <w:sz w:val="28"/>
          <w:szCs w:val="28"/>
        </w:rPr>
        <w:t xml:space="preserve">Положении об оплате труда </w:t>
      </w:r>
      <w:r w:rsidR="00E704D9" w:rsidRPr="001743DF">
        <w:rPr>
          <w:bCs/>
          <w:sz w:val="28"/>
          <w:szCs w:val="28"/>
        </w:rPr>
        <w:lastRenderedPageBreak/>
        <w:t>выборных должностных лиц местного самоуправления, осуществляющих свои полномочия на постоянной основе, м</w:t>
      </w:r>
      <w:r w:rsidR="00E704D9">
        <w:rPr>
          <w:bCs/>
          <w:sz w:val="28"/>
          <w:szCs w:val="28"/>
        </w:rPr>
        <w:t xml:space="preserve">униципальных служащих Черновского </w:t>
      </w:r>
      <w:r w:rsidR="00E704D9" w:rsidRPr="001743DF">
        <w:rPr>
          <w:bCs/>
          <w:sz w:val="28"/>
          <w:szCs w:val="28"/>
        </w:rPr>
        <w:t xml:space="preserve"> сельсовета Кочковского района Новосибирской области»</w:t>
      </w:r>
      <w:r w:rsidR="00E704D9" w:rsidRPr="00923D78">
        <w:rPr>
          <w:bCs/>
          <w:sz w:val="28"/>
          <w:szCs w:val="28"/>
        </w:rPr>
        <w:t xml:space="preserve"> </w:t>
      </w:r>
      <w:r w:rsidR="00E704D9">
        <w:rPr>
          <w:bCs/>
          <w:sz w:val="28"/>
          <w:szCs w:val="28"/>
        </w:rPr>
        <w:t>утвержденное решением тринадцатой сессией Совета депутатов Черновского сельсовета Кочковского района Новосибирской области от 15.03.2017 №6</w:t>
      </w:r>
      <w:r w:rsidR="00E704D9" w:rsidRPr="001743DF">
        <w:rPr>
          <w:bCs/>
          <w:sz w:val="28"/>
          <w:szCs w:val="28"/>
        </w:rPr>
        <w:t>;</w:t>
      </w:r>
      <w:proofErr w:type="gramEnd"/>
    </w:p>
    <w:p w:rsidR="00E704D9" w:rsidRDefault="00FA02B1" w:rsidP="00E704D9">
      <w:pPr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-</w:t>
      </w:r>
      <w:r w:rsidR="00E704D9">
        <w:rPr>
          <w:bCs/>
          <w:sz w:val="28"/>
          <w:szCs w:val="28"/>
        </w:rPr>
        <w:t xml:space="preserve">Решение двенадцатой    </w:t>
      </w:r>
      <w:r w:rsidR="00E704D9" w:rsidRPr="001743DF">
        <w:rPr>
          <w:bCs/>
          <w:sz w:val="28"/>
          <w:szCs w:val="28"/>
        </w:rPr>
        <w:t>сессии</w:t>
      </w:r>
      <w:r w:rsidR="00E704D9">
        <w:rPr>
          <w:bCs/>
          <w:sz w:val="28"/>
          <w:szCs w:val="28"/>
        </w:rPr>
        <w:t xml:space="preserve"> </w:t>
      </w:r>
      <w:r w:rsidR="00E704D9" w:rsidRPr="00923D78">
        <w:rPr>
          <w:bCs/>
          <w:sz w:val="28"/>
          <w:szCs w:val="28"/>
        </w:rPr>
        <w:t xml:space="preserve"> </w:t>
      </w:r>
      <w:r w:rsidR="00E704D9">
        <w:rPr>
          <w:bCs/>
          <w:sz w:val="28"/>
          <w:szCs w:val="28"/>
        </w:rPr>
        <w:t>Совета депутатов Черновского</w:t>
      </w:r>
      <w:r w:rsidR="00E704D9" w:rsidRPr="001743DF">
        <w:rPr>
          <w:bCs/>
          <w:sz w:val="28"/>
          <w:szCs w:val="28"/>
        </w:rPr>
        <w:t xml:space="preserve"> сельсовета Кочковского </w:t>
      </w:r>
      <w:r w:rsidR="00E704D9">
        <w:rPr>
          <w:bCs/>
          <w:sz w:val="28"/>
          <w:szCs w:val="28"/>
        </w:rPr>
        <w:t xml:space="preserve">района Новосибирской области шестого созыва  от 29.12.2021г. № 7 </w:t>
      </w:r>
      <w:r w:rsidR="00E704D9" w:rsidRPr="001743DF">
        <w:rPr>
          <w:bCs/>
          <w:sz w:val="28"/>
          <w:szCs w:val="28"/>
        </w:rPr>
        <w:t xml:space="preserve"> «О внесении изменений </w:t>
      </w:r>
      <w:r w:rsidR="00E704D9">
        <w:rPr>
          <w:bCs/>
          <w:sz w:val="28"/>
          <w:szCs w:val="28"/>
        </w:rPr>
        <w:t xml:space="preserve"> в </w:t>
      </w:r>
      <w:r w:rsidR="00E704D9" w:rsidRPr="001743DF">
        <w:rPr>
          <w:bCs/>
          <w:sz w:val="28"/>
          <w:szCs w:val="28"/>
        </w:rPr>
        <w:t>Положении об оплате труда выборных должностных лиц местного самоуправления, осуществляющих свои полномочия на постоянной основе, м</w:t>
      </w:r>
      <w:r w:rsidR="00E704D9">
        <w:rPr>
          <w:bCs/>
          <w:sz w:val="28"/>
          <w:szCs w:val="28"/>
        </w:rPr>
        <w:t xml:space="preserve">униципальных служащих Черновского </w:t>
      </w:r>
      <w:r w:rsidR="00E704D9" w:rsidRPr="001743DF">
        <w:rPr>
          <w:bCs/>
          <w:sz w:val="28"/>
          <w:szCs w:val="28"/>
        </w:rPr>
        <w:t xml:space="preserve"> сельсовета Кочковского района Новосибирской области»</w:t>
      </w:r>
      <w:r w:rsidR="00E704D9" w:rsidRPr="00923D78">
        <w:rPr>
          <w:bCs/>
          <w:sz w:val="28"/>
          <w:szCs w:val="28"/>
        </w:rPr>
        <w:t xml:space="preserve"> </w:t>
      </w:r>
      <w:r w:rsidR="00E704D9">
        <w:rPr>
          <w:bCs/>
          <w:sz w:val="28"/>
          <w:szCs w:val="28"/>
        </w:rPr>
        <w:t>утвержденное решением тринадцатой сессией Совета депутатов Черновского сельсовета Кочковского района Новосибирской области от 15.03.2017 №6</w:t>
      </w:r>
      <w:r w:rsidR="00E704D9" w:rsidRPr="001743DF">
        <w:rPr>
          <w:bCs/>
          <w:sz w:val="28"/>
          <w:szCs w:val="28"/>
        </w:rPr>
        <w:t>;</w:t>
      </w:r>
      <w:proofErr w:type="gramEnd"/>
    </w:p>
    <w:p w:rsidR="00E704D9" w:rsidRPr="001743DF" w:rsidRDefault="00FA02B1" w:rsidP="00E704D9">
      <w:pPr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-</w:t>
      </w:r>
      <w:r w:rsidR="00E704D9">
        <w:rPr>
          <w:bCs/>
          <w:sz w:val="28"/>
          <w:szCs w:val="28"/>
        </w:rPr>
        <w:t xml:space="preserve">Решение семнадцатой    </w:t>
      </w:r>
      <w:r w:rsidR="00E704D9" w:rsidRPr="001743DF">
        <w:rPr>
          <w:bCs/>
          <w:sz w:val="28"/>
          <w:szCs w:val="28"/>
        </w:rPr>
        <w:t>сессии</w:t>
      </w:r>
      <w:r w:rsidR="00E704D9">
        <w:rPr>
          <w:bCs/>
          <w:sz w:val="28"/>
          <w:szCs w:val="28"/>
        </w:rPr>
        <w:t xml:space="preserve"> </w:t>
      </w:r>
      <w:r w:rsidR="00E704D9" w:rsidRPr="00923D78">
        <w:rPr>
          <w:bCs/>
          <w:sz w:val="28"/>
          <w:szCs w:val="28"/>
        </w:rPr>
        <w:t xml:space="preserve"> </w:t>
      </w:r>
      <w:r w:rsidR="00E704D9">
        <w:rPr>
          <w:bCs/>
          <w:sz w:val="28"/>
          <w:szCs w:val="28"/>
        </w:rPr>
        <w:t>Совета депутатов Черновского</w:t>
      </w:r>
      <w:r w:rsidR="00E704D9" w:rsidRPr="001743DF">
        <w:rPr>
          <w:bCs/>
          <w:sz w:val="28"/>
          <w:szCs w:val="28"/>
        </w:rPr>
        <w:t xml:space="preserve"> сельсовета Кочковского </w:t>
      </w:r>
      <w:r w:rsidR="00E704D9">
        <w:rPr>
          <w:bCs/>
          <w:sz w:val="28"/>
          <w:szCs w:val="28"/>
        </w:rPr>
        <w:t>района Новосибирской области шестого созыва  от 28.09.2022г. № 3</w:t>
      </w:r>
      <w:r w:rsidR="00E704D9" w:rsidRPr="001743DF">
        <w:rPr>
          <w:bCs/>
          <w:sz w:val="28"/>
          <w:szCs w:val="28"/>
        </w:rPr>
        <w:t xml:space="preserve"> «О внесении изменений </w:t>
      </w:r>
      <w:r w:rsidR="00E704D9">
        <w:rPr>
          <w:bCs/>
          <w:sz w:val="28"/>
          <w:szCs w:val="28"/>
        </w:rPr>
        <w:t xml:space="preserve"> в </w:t>
      </w:r>
      <w:r w:rsidR="00E704D9" w:rsidRPr="001743DF">
        <w:rPr>
          <w:bCs/>
          <w:sz w:val="28"/>
          <w:szCs w:val="28"/>
        </w:rPr>
        <w:t>Положении об оплате труда выборных должностных лиц местного самоуправления, осуществляющих свои полномочия на постоянной основе, м</w:t>
      </w:r>
      <w:r w:rsidR="00E704D9">
        <w:rPr>
          <w:bCs/>
          <w:sz w:val="28"/>
          <w:szCs w:val="28"/>
        </w:rPr>
        <w:t xml:space="preserve">униципальных служащих Черновского </w:t>
      </w:r>
      <w:r w:rsidR="00E704D9" w:rsidRPr="001743DF">
        <w:rPr>
          <w:bCs/>
          <w:sz w:val="28"/>
          <w:szCs w:val="28"/>
        </w:rPr>
        <w:t xml:space="preserve"> сельсовета Кочковского района Новосибирской области»</w:t>
      </w:r>
      <w:r w:rsidR="00E704D9" w:rsidRPr="00923D78">
        <w:rPr>
          <w:bCs/>
          <w:sz w:val="28"/>
          <w:szCs w:val="28"/>
        </w:rPr>
        <w:t xml:space="preserve"> </w:t>
      </w:r>
      <w:r w:rsidR="00E704D9">
        <w:rPr>
          <w:bCs/>
          <w:sz w:val="28"/>
          <w:szCs w:val="28"/>
        </w:rPr>
        <w:t>утвержденное решением тринадцатой сессией Совета депутатов Черновского сельсовета Кочковского района Новосибирской области от 15.03.2017 №6</w:t>
      </w:r>
      <w:r w:rsidR="00E704D9" w:rsidRPr="001743DF">
        <w:rPr>
          <w:bCs/>
          <w:sz w:val="28"/>
          <w:szCs w:val="28"/>
        </w:rPr>
        <w:t>;</w:t>
      </w:r>
      <w:proofErr w:type="gramEnd"/>
    </w:p>
    <w:p w:rsidR="00E704D9" w:rsidRDefault="00FA02B1" w:rsidP="00E704D9">
      <w:pPr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-Решение восемнадцатой   </w:t>
      </w:r>
      <w:r w:rsidRPr="001743DF">
        <w:rPr>
          <w:bCs/>
          <w:sz w:val="28"/>
          <w:szCs w:val="28"/>
        </w:rPr>
        <w:t>сессии</w:t>
      </w:r>
      <w:r>
        <w:rPr>
          <w:bCs/>
          <w:sz w:val="28"/>
          <w:szCs w:val="28"/>
        </w:rPr>
        <w:t xml:space="preserve"> </w:t>
      </w:r>
      <w:r w:rsidRPr="00923D7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Совета депутатов Черновского</w:t>
      </w:r>
      <w:r w:rsidRPr="001743DF">
        <w:rPr>
          <w:bCs/>
          <w:sz w:val="28"/>
          <w:szCs w:val="28"/>
        </w:rPr>
        <w:t xml:space="preserve"> сельсовета Кочковского </w:t>
      </w:r>
      <w:r>
        <w:rPr>
          <w:bCs/>
          <w:sz w:val="28"/>
          <w:szCs w:val="28"/>
        </w:rPr>
        <w:t xml:space="preserve">района Новосибирской области шестого созыва  от 24.11.2022г. № 5 </w:t>
      </w:r>
      <w:r w:rsidRPr="001743DF">
        <w:rPr>
          <w:bCs/>
          <w:sz w:val="28"/>
          <w:szCs w:val="28"/>
        </w:rPr>
        <w:t xml:space="preserve"> «О внесении изменений </w:t>
      </w:r>
      <w:r>
        <w:rPr>
          <w:bCs/>
          <w:sz w:val="28"/>
          <w:szCs w:val="28"/>
        </w:rPr>
        <w:t xml:space="preserve"> в </w:t>
      </w:r>
      <w:r w:rsidRPr="001743DF">
        <w:rPr>
          <w:bCs/>
          <w:sz w:val="28"/>
          <w:szCs w:val="28"/>
        </w:rPr>
        <w:t>Положении об оплате труда выборных должностных лиц местного самоуправления, осуществляющих свои полномочия на постоянной основе, м</w:t>
      </w:r>
      <w:r>
        <w:rPr>
          <w:bCs/>
          <w:sz w:val="28"/>
          <w:szCs w:val="28"/>
        </w:rPr>
        <w:t xml:space="preserve">униципальных служащих Черновского </w:t>
      </w:r>
      <w:r w:rsidRPr="001743DF">
        <w:rPr>
          <w:bCs/>
          <w:sz w:val="28"/>
          <w:szCs w:val="28"/>
        </w:rPr>
        <w:t xml:space="preserve"> сельсовета Кочковского района Новосибирской области»</w:t>
      </w:r>
      <w:r w:rsidRPr="00923D7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утвержденное решением тринадцатой сессией Совета депутатов Черновского сельсовета Кочковского района Новосибирской области от 15.03.2017 №6</w:t>
      </w:r>
      <w:r w:rsidRPr="001743DF">
        <w:rPr>
          <w:bCs/>
          <w:sz w:val="28"/>
          <w:szCs w:val="28"/>
        </w:rPr>
        <w:t>;</w:t>
      </w:r>
      <w:proofErr w:type="gramEnd"/>
    </w:p>
    <w:p w:rsidR="00FA02B1" w:rsidRDefault="00FA02B1" w:rsidP="00FA02B1">
      <w:pPr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-Решение двадцать третьей    </w:t>
      </w:r>
      <w:r w:rsidRPr="001743DF">
        <w:rPr>
          <w:bCs/>
          <w:sz w:val="28"/>
          <w:szCs w:val="28"/>
        </w:rPr>
        <w:t>сессии</w:t>
      </w:r>
      <w:r>
        <w:rPr>
          <w:bCs/>
          <w:sz w:val="28"/>
          <w:szCs w:val="28"/>
        </w:rPr>
        <w:t xml:space="preserve"> </w:t>
      </w:r>
      <w:r w:rsidRPr="00923D7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Совета депутатов Черновского</w:t>
      </w:r>
      <w:r w:rsidRPr="001743DF">
        <w:rPr>
          <w:bCs/>
          <w:sz w:val="28"/>
          <w:szCs w:val="28"/>
        </w:rPr>
        <w:t xml:space="preserve"> сельсовета Кочковского </w:t>
      </w:r>
      <w:r>
        <w:rPr>
          <w:bCs/>
          <w:sz w:val="28"/>
          <w:szCs w:val="28"/>
        </w:rPr>
        <w:t>района Новосибирской области шестого созыва  от 25.09.2023г. № 3</w:t>
      </w:r>
      <w:r w:rsidRPr="001743DF">
        <w:rPr>
          <w:bCs/>
          <w:sz w:val="28"/>
          <w:szCs w:val="28"/>
        </w:rPr>
        <w:t xml:space="preserve"> «О внесении изменений </w:t>
      </w:r>
      <w:r>
        <w:rPr>
          <w:bCs/>
          <w:sz w:val="28"/>
          <w:szCs w:val="28"/>
        </w:rPr>
        <w:t xml:space="preserve"> в </w:t>
      </w:r>
      <w:r w:rsidRPr="001743DF">
        <w:rPr>
          <w:bCs/>
          <w:sz w:val="28"/>
          <w:szCs w:val="28"/>
        </w:rPr>
        <w:t>Положении об оплате труда выборных должностных лиц местного самоуправления, осуществляющих свои полномочия на постоянной основе, м</w:t>
      </w:r>
      <w:r>
        <w:rPr>
          <w:bCs/>
          <w:sz w:val="28"/>
          <w:szCs w:val="28"/>
        </w:rPr>
        <w:t xml:space="preserve">униципальных служащих Черновского </w:t>
      </w:r>
      <w:r w:rsidRPr="001743DF">
        <w:rPr>
          <w:bCs/>
          <w:sz w:val="28"/>
          <w:szCs w:val="28"/>
        </w:rPr>
        <w:t xml:space="preserve"> сельсовета Кочковского района Новосибирской области»</w:t>
      </w:r>
      <w:r w:rsidRPr="00923D7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утвержденное решением тринадцатой сессией Совета депутатов Черновского сельсовета Кочковского района Новосибирской области от 15.03.2017 №6</w:t>
      </w:r>
      <w:r w:rsidRPr="001743DF">
        <w:rPr>
          <w:bCs/>
          <w:sz w:val="28"/>
          <w:szCs w:val="28"/>
        </w:rPr>
        <w:t>;</w:t>
      </w:r>
      <w:proofErr w:type="gramEnd"/>
    </w:p>
    <w:p w:rsidR="00FA02B1" w:rsidRDefault="00FA02B1" w:rsidP="00FA02B1">
      <w:pPr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lastRenderedPageBreak/>
        <w:t xml:space="preserve">-Решение двадцать четвертой    </w:t>
      </w:r>
      <w:r w:rsidRPr="001743DF">
        <w:rPr>
          <w:bCs/>
          <w:sz w:val="28"/>
          <w:szCs w:val="28"/>
        </w:rPr>
        <w:t>сессии</w:t>
      </w:r>
      <w:r>
        <w:rPr>
          <w:bCs/>
          <w:sz w:val="28"/>
          <w:szCs w:val="28"/>
        </w:rPr>
        <w:t xml:space="preserve"> </w:t>
      </w:r>
      <w:r w:rsidRPr="00923D7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Совета депутатов Черновского</w:t>
      </w:r>
      <w:r w:rsidRPr="001743DF">
        <w:rPr>
          <w:bCs/>
          <w:sz w:val="28"/>
          <w:szCs w:val="28"/>
        </w:rPr>
        <w:t xml:space="preserve"> сельсовета Кочковского </w:t>
      </w:r>
      <w:r>
        <w:rPr>
          <w:bCs/>
          <w:sz w:val="28"/>
          <w:szCs w:val="28"/>
        </w:rPr>
        <w:t>района Новосибирской области шестого созыва  от 24.11.2023г. № 6</w:t>
      </w:r>
      <w:r w:rsidRPr="001743DF">
        <w:rPr>
          <w:bCs/>
          <w:sz w:val="28"/>
          <w:szCs w:val="28"/>
        </w:rPr>
        <w:t xml:space="preserve"> «О внесении изменений </w:t>
      </w:r>
      <w:r>
        <w:rPr>
          <w:bCs/>
          <w:sz w:val="28"/>
          <w:szCs w:val="28"/>
        </w:rPr>
        <w:t xml:space="preserve"> в </w:t>
      </w:r>
      <w:r w:rsidRPr="001743DF">
        <w:rPr>
          <w:bCs/>
          <w:sz w:val="28"/>
          <w:szCs w:val="28"/>
        </w:rPr>
        <w:t>Положении об оплате труда выборных должностных лиц местного самоуправления, осуществляющих свои полномочия на постоянной основе, м</w:t>
      </w:r>
      <w:r>
        <w:rPr>
          <w:bCs/>
          <w:sz w:val="28"/>
          <w:szCs w:val="28"/>
        </w:rPr>
        <w:t xml:space="preserve">униципальных служащих Черновского </w:t>
      </w:r>
      <w:r w:rsidRPr="001743DF">
        <w:rPr>
          <w:bCs/>
          <w:sz w:val="28"/>
          <w:szCs w:val="28"/>
        </w:rPr>
        <w:t xml:space="preserve"> сельсовета Кочковского района Новосибирской области»</w:t>
      </w:r>
      <w:r w:rsidRPr="00923D7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утвержденное решением тринадцатой сессией Совета депутатов Черновского сельсовета Кочковского района Новосибирской области от 15.03.2017 №6</w:t>
      </w:r>
      <w:r w:rsidRPr="001743DF">
        <w:rPr>
          <w:bCs/>
          <w:sz w:val="28"/>
          <w:szCs w:val="28"/>
        </w:rPr>
        <w:t>;</w:t>
      </w:r>
      <w:proofErr w:type="gramEnd"/>
    </w:p>
    <w:p w:rsidR="00923D78" w:rsidRPr="001743DF" w:rsidRDefault="00923D78" w:rsidP="000C37D0">
      <w:pPr>
        <w:jc w:val="both"/>
        <w:rPr>
          <w:bCs/>
          <w:sz w:val="28"/>
          <w:szCs w:val="28"/>
        </w:rPr>
      </w:pPr>
    </w:p>
    <w:p w:rsidR="001743DF" w:rsidRPr="00B70FEF" w:rsidRDefault="00097FC1" w:rsidP="001743D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43DF" w:rsidRPr="00B42E6A">
        <w:rPr>
          <w:sz w:val="28"/>
          <w:szCs w:val="28"/>
        </w:rPr>
        <w:t>. Опубликовать настоящее</w:t>
      </w:r>
      <w:r w:rsidR="001743DF" w:rsidRPr="00B70FEF">
        <w:rPr>
          <w:sz w:val="28"/>
          <w:szCs w:val="28"/>
        </w:rPr>
        <w:t xml:space="preserve"> решение в периодическом печатном издании «</w:t>
      </w:r>
      <w:proofErr w:type="spellStart"/>
      <w:r w:rsidR="00485024">
        <w:rPr>
          <w:sz w:val="28"/>
          <w:szCs w:val="28"/>
        </w:rPr>
        <w:t>Черновский</w:t>
      </w:r>
      <w:proofErr w:type="spellEnd"/>
      <w:r w:rsidR="00485024">
        <w:rPr>
          <w:sz w:val="28"/>
          <w:szCs w:val="28"/>
        </w:rPr>
        <w:t xml:space="preserve"> </w:t>
      </w:r>
      <w:r w:rsidR="001743DF" w:rsidRPr="00B70FEF">
        <w:rPr>
          <w:sz w:val="28"/>
          <w:szCs w:val="28"/>
        </w:rPr>
        <w:t xml:space="preserve">вестник» и разместить на официальном сайте администрации </w:t>
      </w:r>
      <w:r w:rsidR="00485024">
        <w:rPr>
          <w:sz w:val="28"/>
          <w:szCs w:val="28"/>
        </w:rPr>
        <w:t xml:space="preserve">Черновского </w:t>
      </w:r>
      <w:r w:rsidR="001743DF" w:rsidRPr="00B70FEF">
        <w:rPr>
          <w:sz w:val="28"/>
          <w:szCs w:val="28"/>
        </w:rPr>
        <w:t>сельсовета Кочковского района Новосибирской области в сети «Интернет».</w:t>
      </w:r>
    </w:p>
    <w:p w:rsidR="00326A81" w:rsidRDefault="00326A81" w:rsidP="005718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73CC0" w:rsidRPr="007E7826" w:rsidRDefault="00011205" w:rsidP="005718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E782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85024">
        <w:rPr>
          <w:rFonts w:ascii="Times New Roman" w:hAnsi="Times New Roman" w:cs="Times New Roman"/>
          <w:sz w:val="28"/>
          <w:szCs w:val="28"/>
        </w:rPr>
        <w:t>Черновского</w:t>
      </w:r>
      <w:r w:rsidRPr="007E7826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011205" w:rsidRPr="007E7826" w:rsidRDefault="00E73CC0" w:rsidP="005718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E7826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</w:t>
      </w:r>
      <w:r w:rsidR="00C423B0" w:rsidRPr="007E7826">
        <w:rPr>
          <w:rFonts w:ascii="Times New Roman" w:hAnsi="Times New Roman" w:cs="Times New Roman"/>
          <w:sz w:val="28"/>
          <w:szCs w:val="28"/>
        </w:rPr>
        <w:t xml:space="preserve"> </w:t>
      </w:r>
      <w:r w:rsidR="009127AE" w:rsidRPr="007E7826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485024">
        <w:rPr>
          <w:rFonts w:ascii="Times New Roman" w:hAnsi="Times New Roman" w:cs="Times New Roman"/>
          <w:sz w:val="28"/>
          <w:szCs w:val="28"/>
        </w:rPr>
        <w:t>М.А.Шатов</w:t>
      </w:r>
      <w:proofErr w:type="spellEnd"/>
    </w:p>
    <w:p w:rsidR="00E73CC0" w:rsidRPr="007E7826" w:rsidRDefault="00E73CC0" w:rsidP="005718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73CC0" w:rsidRPr="007E7826" w:rsidRDefault="00E73CC0" w:rsidP="0048502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7E7826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  <w:r w:rsidR="00485024">
        <w:rPr>
          <w:rFonts w:ascii="Times New Roman" w:hAnsi="Times New Roman" w:cs="Times New Roman"/>
          <w:sz w:val="28"/>
          <w:szCs w:val="28"/>
        </w:rPr>
        <w:t xml:space="preserve">                                               Л.Г. Стаценко                                       Черновского</w:t>
      </w:r>
      <w:r w:rsidR="00485024" w:rsidRPr="00485024">
        <w:rPr>
          <w:rFonts w:ascii="Times New Roman" w:hAnsi="Times New Roman" w:cs="Times New Roman"/>
          <w:sz w:val="28"/>
          <w:szCs w:val="28"/>
        </w:rPr>
        <w:t xml:space="preserve"> </w:t>
      </w:r>
      <w:r w:rsidR="00485024" w:rsidRPr="007E7826">
        <w:rPr>
          <w:rFonts w:ascii="Times New Roman" w:hAnsi="Times New Roman" w:cs="Times New Roman"/>
          <w:sz w:val="28"/>
          <w:szCs w:val="28"/>
        </w:rPr>
        <w:t>сельсовета</w:t>
      </w:r>
      <w:r w:rsidR="004850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7E7826">
        <w:rPr>
          <w:rFonts w:ascii="Times New Roman" w:hAnsi="Times New Roman" w:cs="Times New Roman"/>
          <w:sz w:val="28"/>
          <w:szCs w:val="28"/>
        </w:rPr>
        <w:t>Кочковского района</w:t>
      </w:r>
    </w:p>
    <w:p w:rsidR="00E73CC0" w:rsidRPr="007E7826" w:rsidRDefault="00E73CC0" w:rsidP="0048502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7E7826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</w:t>
      </w:r>
      <w:r w:rsidR="004105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CC0" w:rsidRPr="007E7826" w:rsidRDefault="00E73CC0" w:rsidP="0048502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718FA" w:rsidRPr="007E7826" w:rsidRDefault="005718FA" w:rsidP="005718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1CED" w:rsidRPr="007E7826" w:rsidRDefault="00821CED" w:rsidP="005718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1CED" w:rsidRPr="009127AE" w:rsidRDefault="00821CED" w:rsidP="005718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1CED" w:rsidRPr="009127AE" w:rsidRDefault="00821CED" w:rsidP="005718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1CED" w:rsidRDefault="00821CED" w:rsidP="005718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478A" w:rsidRDefault="00B4478A" w:rsidP="005718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478A" w:rsidRDefault="00B4478A" w:rsidP="005718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478A" w:rsidRDefault="00B4478A" w:rsidP="005718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478A" w:rsidRDefault="00B4478A" w:rsidP="005718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478A" w:rsidRDefault="00B4478A" w:rsidP="005718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478A" w:rsidRDefault="00B4478A" w:rsidP="005718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478A" w:rsidRDefault="00B4478A" w:rsidP="005718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478A" w:rsidRDefault="00B4478A" w:rsidP="005718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478A" w:rsidRDefault="00B4478A" w:rsidP="005718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478A" w:rsidRDefault="00B4478A" w:rsidP="005718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478A" w:rsidRDefault="00B4478A" w:rsidP="005718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478A" w:rsidRDefault="00B4478A" w:rsidP="005718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478A" w:rsidRDefault="00B4478A" w:rsidP="005718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478A" w:rsidRDefault="00B4478A" w:rsidP="005718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478A" w:rsidRDefault="00B4478A" w:rsidP="005718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478A" w:rsidRDefault="00B4478A" w:rsidP="005718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478A" w:rsidRDefault="00B4478A" w:rsidP="005718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478A" w:rsidRDefault="00B4478A" w:rsidP="005718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478A" w:rsidRDefault="00B4478A" w:rsidP="005718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7FC1" w:rsidRDefault="00097FC1" w:rsidP="007A0E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97FC1" w:rsidRDefault="00097FC1" w:rsidP="005718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7FC1" w:rsidRDefault="00097FC1" w:rsidP="005718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97FC1" w:rsidRDefault="00097FC1" w:rsidP="005718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478A" w:rsidRDefault="00B4478A" w:rsidP="005718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478A" w:rsidRDefault="00B4478A" w:rsidP="005718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466C" w:rsidRPr="004443FF" w:rsidRDefault="006A7F45" w:rsidP="0082466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443FF">
        <w:rPr>
          <w:rFonts w:ascii="Times New Roman" w:hAnsi="Times New Roman" w:cs="Times New Roman"/>
          <w:sz w:val="28"/>
          <w:szCs w:val="28"/>
        </w:rPr>
        <w:t>Ут</w:t>
      </w:r>
      <w:r w:rsidR="00825EE3" w:rsidRPr="004443FF">
        <w:rPr>
          <w:rFonts w:ascii="Times New Roman" w:hAnsi="Times New Roman" w:cs="Times New Roman"/>
          <w:sz w:val="28"/>
          <w:szCs w:val="28"/>
        </w:rPr>
        <w:t>вер</w:t>
      </w:r>
      <w:r w:rsidR="000634F9" w:rsidRPr="004443FF">
        <w:rPr>
          <w:rFonts w:ascii="Times New Roman" w:hAnsi="Times New Roman" w:cs="Times New Roman"/>
          <w:sz w:val="28"/>
          <w:szCs w:val="28"/>
        </w:rPr>
        <w:t>ждено</w:t>
      </w:r>
    </w:p>
    <w:p w:rsidR="00556617" w:rsidRDefault="0082466C" w:rsidP="0082466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443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решением №</w:t>
      </w:r>
      <w:r w:rsidR="00895F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66C" w:rsidRPr="004443FF" w:rsidRDefault="007A0E69" w:rsidP="0082466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тридцать первой </w:t>
      </w:r>
      <w:r w:rsidR="00556617">
        <w:rPr>
          <w:rFonts w:ascii="Times New Roman" w:hAnsi="Times New Roman" w:cs="Times New Roman"/>
          <w:sz w:val="28"/>
          <w:szCs w:val="28"/>
        </w:rPr>
        <w:t xml:space="preserve"> </w:t>
      </w:r>
      <w:r w:rsidR="00FE74FF" w:rsidRPr="004443FF">
        <w:rPr>
          <w:rFonts w:ascii="Times New Roman" w:hAnsi="Times New Roman" w:cs="Times New Roman"/>
          <w:sz w:val="28"/>
          <w:szCs w:val="28"/>
        </w:rPr>
        <w:t xml:space="preserve"> с</w:t>
      </w:r>
      <w:r w:rsidR="0082466C" w:rsidRPr="004443FF">
        <w:rPr>
          <w:rFonts w:ascii="Times New Roman" w:hAnsi="Times New Roman" w:cs="Times New Roman"/>
          <w:sz w:val="28"/>
          <w:szCs w:val="28"/>
        </w:rPr>
        <w:t xml:space="preserve">ессии Совета       </w:t>
      </w:r>
    </w:p>
    <w:p w:rsidR="004443FF" w:rsidRDefault="0082466C" w:rsidP="004443F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443FF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7A0E69">
        <w:rPr>
          <w:rFonts w:ascii="Times New Roman" w:hAnsi="Times New Roman" w:cs="Times New Roman"/>
          <w:sz w:val="28"/>
          <w:szCs w:val="28"/>
        </w:rPr>
        <w:t>Черновского</w:t>
      </w:r>
      <w:r w:rsidRPr="004443F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423B0" w:rsidRPr="004443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CC0" w:rsidRPr="004443FF" w:rsidRDefault="00E73CC0" w:rsidP="0082466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443FF">
        <w:rPr>
          <w:rFonts w:ascii="Times New Roman" w:hAnsi="Times New Roman" w:cs="Times New Roman"/>
          <w:sz w:val="28"/>
          <w:szCs w:val="28"/>
        </w:rPr>
        <w:t>Кочковского района</w:t>
      </w:r>
      <w:r w:rsidR="004443FF">
        <w:rPr>
          <w:rFonts w:ascii="Times New Roman" w:hAnsi="Times New Roman" w:cs="Times New Roman"/>
          <w:sz w:val="28"/>
          <w:szCs w:val="28"/>
        </w:rPr>
        <w:t xml:space="preserve"> Н</w:t>
      </w:r>
      <w:r w:rsidRPr="004443FF">
        <w:rPr>
          <w:rFonts w:ascii="Times New Roman" w:hAnsi="Times New Roman" w:cs="Times New Roman"/>
          <w:sz w:val="28"/>
          <w:szCs w:val="28"/>
        </w:rPr>
        <w:t>овосибирской области</w:t>
      </w:r>
    </w:p>
    <w:p w:rsidR="0082466C" w:rsidRPr="004443FF" w:rsidRDefault="00556617" w:rsidP="0082466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2466C" w:rsidRPr="004443F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E69">
        <w:rPr>
          <w:rFonts w:ascii="Times New Roman" w:hAnsi="Times New Roman" w:cs="Times New Roman"/>
          <w:sz w:val="28"/>
          <w:szCs w:val="28"/>
        </w:rPr>
        <w:t>27.11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7A0E69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г</w:t>
      </w:r>
      <w:r w:rsidR="00290AE7">
        <w:rPr>
          <w:rFonts w:ascii="Times New Roman" w:hAnsi="Times New Roman" w:cs="Times New Roman"/>
          <w:sz w:val="28"/>
          <w:szCs w:val="28"/>
        </w:rPr>
        <w:t>№9</w:t>
      </w:r>
      <w:bookmarkStart w:id="0" w:name="_GoBack"/>
      <w:bookmarkEnd w:id="0"/>
      <w:r w:rsidR="00B365CA">
        <w:rPr>
          <w:rFonts w:ascii="Times New Roman" w:hAnsi="Times New Roman" w:cs="Times New Roman"/>
          <w:sz w:val="28"/>
          <w:szCs w:val="28"/>
        </w:rPr>
        <w:t>.</w:t>
      </w:r>
      <w:r w:rsidR="001743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552" w:rsidRPr="004443FF" w:rsidRDefault="007F155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92012" w:rsidRPr="004443FF" w:rsidRDefault="00C92012" w:rsidP="0071507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92012" w:rsidRPr="004443FF" w:rsidRDefault="00C92012" w:rsidP="0071507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443FF">
        <w:rPr>
          <w:rFonts w:ascii="Times New Roman" w:hAnsi="Times New Roman" w:cs="Times New Roman"/>
          <w:sz w:val="28"/>
          <w:szCs w:val="28"/>
        </w:rPr>
        <w:t>ПОЛОЖЕНИЕ</w:t>
      </w:r>
    </w:p>
    <w:p w:rsidR="00B365CA" w:rsidRPr="007E7826" w:rsidRDefault="00B365CA" w:rsidP="00B365CA">
      <w:pPr>
        <w:jc w:val="center"/>
        <w:rPr>
          <w:bCs/>
          <w:sz w:val="28"/>
          <w:szCs w:val="28"/>
        </w:rPr>
      </w:pPr>
      <w:r w:rsidRPr="007E7826">
        <w:rPr>
          <w:bCs/>
          <w:sz w:val="28"/>
          <w:szCs w:val="28"/>
        </w:rPr>
        <w:t xml:space="preserve">об оплате  труда  выборных должностных лиц местного самоуправления, осуществляющих свои полномочия на постоянной основе,  муниципальных   служащих </w:t>
      </w:r>
      <w:r w:rsidR="007A0E69">
        <w:rPr>
          <w:bCs/>
          <w:sz w:val="28"/>
          <w:szCs w:val="28"/>
        </w:rPr>
        <w:t>Черновского</w:t>
      </w:r>
      <w:r w:rsidRPr="007E7826">
        <w:rPr>
          <w:bCs/>
          <w:sz w:val="28"/>
          <w:szCs w:val="28"/>
        </w:rPr>
        <w:t xml:space="preserve">  сельсовета Кочковского района Новосибирской области</w:t>
      </w:r>
    </w:p>
    <w:p w:rsidR="00B365CA" w:rsidRPr="007E7826" w:rsidRDefault="00B365CA" w:rsidP="00B365CA">
      <w:pPr>
        <w:jc w:val="center"/>
        <w:rPr>
          <w:bCs/>
          <w:sz w:val="28"/>
          <w:szCs w:val="28"/>
        </w:rPr>
      </w:pPr>
    </w:p>
    <w:p w:rsidR="0028742A" w:rsidRPr="006C47F6" w:rsidRDefault="0028742A" w:rsidP="002874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C47F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8742A" w:rsidRPr="006C47F6" w:rsidRDefault="0028742A" w:rsidP="002874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7C7F" w:rsidRPr="006C47F6" w:rsidRDefault="006C47F6" w:rsidP="006C47F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85A54" w:rsidRPr="006C47F6">
        <w:rPr>
          <w:sz w:val="28"/>
          <w:szCs w:val="28"/>
        </w:rPr>
        <w:t xml:space="preserve">Настоящее Положение </w:t>
      </w:r>
      <w:r w:rsidR="0028742A" w:rsidRPr="006C47F6">
        <w:rPr>
          <w:sz w:val="28"/>
          <w:szCs w:val="28"/>
        </w:rPr>
        <w:t xml:space="preserve"> устанавливает размеры и условия оплаты труда </w:t>
      </w:r>
      <w:r w:rsidR="00BE7C7F" w:rsidRPr="006C47F6">
        <w:rPr>
          <w:bCs/>
          <w:sz w:val="28"/>
          <w:szCs w:val="28"/>
        </w:rPr>
        <w:t xml:space="preserve">выборных должностных лиц местного самоуправления, осуществляющих свои полномочия на постоянной основе,  муниципальных   служащих </w:t>
      </w:r>
      <w:r w:rsidR="007A0E69">
        <w:rPr>
          <w:bCs/>
          <w:sz w:val="28"/>
          <w:szCs w:val="28"/>
        </w:rPr>
        <w:t>Черновского</w:t>
      </w:r>
      <w:r w:rsidR="00BE7C7F" w:rsidRPr="006C47F6">
        <w:rPr>
          <w:bCs/>
          <w:sz w:val="28"/>
          <w:szCs w:val="28"/>
        </w:rPr>
        <w:t xml:space="preserve"> сельсовета Кочковского района Новосибирской области</w:t>
      </w:r>
      <w:r w:rsidR="00C423B0" w:rsidRPr="006C47F6">
        <w:rPr>
          <w:bCs/>
          <w:sz w:val="28"/>
          <w:szCs w:val="28"/>
        </w:rPr>
        <w:t xml:space="preserve"> </w:t>
      </w:r>
      <w:r w:rsidR="00BE7C7F" w:rsidRPr="006C47F6">
        <w:rPr>
          <w:sz w:val="28"/>
          <w:szCs w:val="28"/>
        </w:rPr>
        <w:t>ежемесячные и иные дополнительные выплаты, входящие в денежное содержание и денежное вознаграждение, а также виды поощрений</w:t>
      </w:r>
      <w:r>
        <w:rPr>
          <w:sz w:val="28"/>
          <w:szCs w:val="28"/>
        </w:rPr>
        <w:t xml:space="preserve"> </w:t>
      </w:r>
      <w:r w:rsidR="00BE7C7F" w:rsidRPr="006C47F6">
        <w:rPr>
          <w:sz w:val="28"/>
          <w:szCs w:val="28"/>
        </w:rPr>
        <w:t>и порядок их применения.</w:t>
      </w:r>
    </w:p>
    <w:p w:rsidR="0028742A" w:rsidRPr="009127AE" w:rsidRDefault="0028742A" w:rsidP="002874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742A" w:rsidRPr="00C51F5A" w:rsidRDefault="0028742A" w:rsidP="002874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1F5A">
        <w:rPr>
          <w:rFonts w:ascii="Times New Roman" w:hAnsi="Times New Roman" w:cs="Times New Roman"/>
          <w:sz w:val="28"/>
          <w:szCs w:val="28"/>
        </w:rPr>
        <w:t xml:space="preserve">2. Оплата труда </w:t>
      </w:r>
      <w:r w:rsidR="00865EC7" w:rsidRPr="00C51F5A">
        <w:rPr>
          <w:rFonts w:ascii="Times New Roman" w:hAnsi="Times New Roman" w:cs="Times New Roman"/>
          <w:sz w:val="28"/>
          <w:szCs w:val="28"/>
        </w:rPr>
        <w:t xml:space="preserve">выборных должностных </w:t>
      </w:r>
      <w:r w:rsidRPr="00C51F5A">
        <w:rPr>
          <w:rFonts w:ascii="Times New Roman" w:hAnsi="Times New Roman" w:cs="Times New Roman"/>
          <w:sz w:val="28"/>
          <w:szCs w:val="28"/>
        </w:rPr>
        <w:t>лиц</w:t>
      </w:r>
      <w:r w:rsidR="00865EC7" w:rsidRPr="00C51F5A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7D3D25" w:rsidRPr="00C51F5A">
        <w:rPr>
          <w:rFonts w:ascii="Times New Roman" w:hAnsi="Times New Roman" w:cs="Times New Roman"/>
          <w:sz w:val="28"/>
          <w:szCs w:val="28"/>
        </w:rPr>
        <w:t>,</w:t>
      </w:r>
      <w:r w:rsidR="00865EC7" w:rsidRPr="00C51F5A">
        <w:rPr>
          <w:rFonts w:ascii="Times New Roman" w:hAnsi="Times New Roman" w:cs="Times New Roman"/>
          <w:sz w:val="28"/>
          <w:szCs w:val="28"/>
        </w:rPr>
        <w:t xml:space="preserve"> осуществляющих свои полномочия</w:t>
      </w:r>
      <w:r w:rsidR="007D3D25" w:rsidRPr="00C51F5A">
        <w:rPr>
          <w:rFonts w:ascii="Times New Roman" w:hAnsi="Times New Roman" w:cs="Times New Roman"/>
          <w:sz w:val="28"/>
          <w:szCs w:val="28"/>
        </w:rPr>
        <w:t xml:space="preserve"> на  постоянной</w:t>
      </w:r>
      <w:r w:rsidRPr="00C51F5A">
        <w:rPr>
          <w:rFonts w:ascii="Times New Roman" w:hAnsi="Times New Roman" w:cs="Times New Roman"/>
          <w:sz w:val="28"/>
          <w:szCs w:val="28"/>
        </w:rPr>
        <w:t xml:space="preserve"> основе</w:t>
      </w:r>
      <w:r w:rsidR="007D3D25" w:rsidRPr="00C51F5A">
        <w:rPr>
          <w:rFonts w:ascii="Times New Roman" w:hAnsi="Times New Roman" w:cs="Times New Roman"/>
          <w:sz w:val="28"/>
          <w:szCs w:val="28"/>
        </w:rPr>
        <w:t>.</w:t>
      </w:r>
    </w:p>
    <w:p w:rsidR="0028742A" w:rsidRPr="009127AE" w:rsidRDefault="0028742A" w:rsidP="0028742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742A" w:rsidRPr="00B842AB" w:rsidRDefault="00865EC7" w:rsidP="00B842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42AB">
        <w:rPr>
          <w:rFonts w:ascii="Times New Roman" w:hAnsi="Times New Roman" w:cs="Times New Roman"/>
          <w:sz w:val="28"/>
          <w:szCs w:val="28"/>
        </w:rPr>
        <w:t xml:space="preserve">2.1.Оплата труда </w:t>
      </w:r>
      <w:proofErr w:type="gramStart"/>
      <w:r w:rsidRPr="00B842AB">
        <w:rPr>
          <w:rFonts w:ascii="Times New Roman" w:hAnsi="Times New Roman" w:cs="Times New Roman"/>
          <w:sz w:val="28"/>
          <w:szCs w:val="28"/>
        </w:rPr>
        <w:t>выборных должностных лиц местного самоуправления, осуществляющих свои полномочия на  постоянной основе</w:t>
      </w:r>
      <w:r w:rsidR="0028742A" w:rsidRPr="00B842AB">
        <w:rPr>
          <w:rFonts w:ascii="Times New Roman" w:hAnsi="Times New Roman" w:cs="Times New Roman"/>
          <w:sz w:val="28"/>
          <w:szCs w:val="28"/>
        </w:rPr>
        <w:t xml:space="preserve"> включает</w:t>
      </w:r>
      <w:proofErr w:type="gramEnd"/>
      <w:r w:rsidR="0028742A" w:rsidRPr="00B842AB">
        <w:rPr>
          <w:rFonts w:ascii="Times New Roman" w:hAnsi="Times New Roman" w:cs="Times New Roman"/>
          <w:sz w:val="28"/>
          <w:szCs w:val="28"/>
        </w:rPr>
        <w:t xml:space="preserve"> в себя</w:t>
      </w:r>
      <w:r w:rsidR="00C423B0" w:rsidRPr="00B842AB">
        <w:rPr>
          <w:rFonts w:ascii="Times New Roman" w:hAnsi="Times New Roman" w:cs="Times New Roman"/>
          <w:sz w:val="28"/>
          <w:szCs w:val="28"/>
        </w:rPr>
        <w:t xml:space="preserve"> месячное денежное содержание (вознаграждение) и иных выплат к которым относятся:</w:t>
      </w:r>
    </w:p>
    <w:p w:rsidR="0028742A" w:rsidRPr="00B842AB" w:rsidRDefault="0028742A" w:rsidP="00B842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2AB">
        <w:rPr>
          <w:rFonts w:ascii="Times New Roman" w:hAnsi="Times New Roman" w:cs="Times New Roman"/>
          <w:sz w:val="28"/>
          <w:szCs w:val="28"/>
        </w:rPr>
        <w:t>- ежемесячное денежное поощрение;</w:t>
      </w:r>
    </w:p>
    <w:p w:rsidR="0028742A" w:rsidRPr="00B842AB" w:rsidRDefault="004709D2" w:rsidP="00B842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2AB">
        <w:rPr>
          <w:rFonts w:ascii="Times New Roman" w:hAnsi="Times New Roman" w:cs="Times New Roman"/>
          <w:sz w:val="28"/>
          <w:szCs w:val="28"/>
        </w:rPr>
        <w:t>-</w:t>
      </w:r>
      <w:r w:rsidR="0028742A" w:rsidRPr="00B842AB">
        <w:rPr>
          <w:rFonts w:ascii="Times New Roman" w:hAnsi="Times New Roman" w:cs="Times New Roman"/>
          <w:sz w:val="28"/>
          <w:szCs w:val="28"/>
        </w:rPr>
        <w:t>ежемесячную процентную надбавку к месячному денежному содержанию (вознаграждению) за работу со сведениями, составляющими государственную тайну;</w:t>
      </w:r>
    </w:p>
    <w:p w:rsidR="0028742A" w:rsidRDefault="0028742A" w:rsidP="00B842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2AB">
        <w:rPr>
          <w:rFonts w:ascii="Times New Roman" w:hAnsi="Times New Roman" w:cs="Times New Roman"/>
          <w:sz w:val="28"/>
          <w:szCs w:val="28"/>
        </w:rPr>
        <w:t>- единовременную выплату при предоставлении ежегодного оплачиваемого отпуска</w:t>
      </w:r>
      <w:r w:rsidR="00C423B0" w:rsidRPr="00B842AB">
        <w:rPr>
          <w:rFonts w:ascii="Times New Roman" w:hAnsi="Times New Roman" w:cs="Times New Roman"/>
          <w:sz w:val="28"/>
          <w:szCs w:val="28"/>
        </w:rPr>
        <w:t>.</w:t>
      </w:r>
    </w:p>
    <w:p w:rsidR="00117F75" w:rsidRPr="00B842AB" w:rsidRDefault="0028742A" w:rsidP="00BC29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42AB">
        <w:rPr>
          <w:rFonts w:ascii="Times New Roman" w:hAnsi="Times New Roman" w:cs="Times New Roman"/>
          <w:sz w:val="28"/>
          <w:szCs w:val="28"/>
        </w:rPr>
        <w:lastRenderedPageBreak/>
        <w:t xml:space="preserve">2.2. Месячное денежное содержание (вознаграждение) </w:t>
      </w:r>
      <w:proofErr w:type="gramStart"/>
      <w:r w:rsidR="00865EC7" w:rsidRPr="00B842AB">
        <w:rPr>
          <w:rFonts w:ascii="Times New Roman" w:hAnsi="Times New Roman" w:cs="Times New Roman"/>
          <w:sz w:val="28"/>
          <w:szCs w:val="28"/>
        </w:rPr>
        <w:t>выборных должностных лиц местного самоуправления, осуществляющих свои полномочия на  постоянной</w:t>
      </w:r>
      <w:r w:rsidR="00C423B0" w:rsidRPr="00B842AB">
        <w:rPr>
          <w:rFonts w:ascii="Times New Roman" w:hAnsi="Times New Roman" w:cs="Times New Roman"/>
          <w:sz w:val="28"/>
          <w:szCs w:val="28"/>
        </w:rPr>
        <w:t xml:space="preserve"> </w:t>
      </w:r>
      <w:r w:rsidR="00865EC7" w:rsidRPr="00B842AB">
        <w:rPr>
          <w:rFonts w:ascii="Times New Roman" w:hAnsi="Times New Roman" w:cs="Times New Roman"/>
          <w:sz w:val="28"/>
          <w:szCs w:val="28"/>
        </w:rPr>
        <w:t>основе</w:t>
      </w:r>
      <w:r w:rsidR="00C423B0" w:rsidRPr="00B842AB">
        <w:rPr>
          <w:rFonts w:ascii="Times New Roman" w:hAnsi="Times New Roman" w:cs="Times New Roman"/>
          <w:sz w:val="28"/>
          <w:szCs w:val="28"/>
        </w:rPr>
        <w:t xml:space="preserve"> </w:t>
      </w:r>
      <w:r w:rsidR="00117F75" w:rsidRPr="00B842AB">
        <w:rPr>
          <w:rFonts w:ascii="Times New Roman" w:hAnsi="Times New Roman" w:cs="Times New Roman"/>
          <w:sz w:val="28"/>
          <w:szCs w:val="28"/>
        </w:rPr>
        <w:t>устанавливается</w:t>
      </w:r>
      <w:proofErr w:type="gramEnd"/>
      <w:r w:rsidR="00117F75" w:rsidRPr="00B842AB">
        <w:rPr>
          <w:rFonts w:ascii="Times New Roman" w:hAnsi="Times New Roman" w:cs="Times New Roman"/>
          <w:sz w:val="28"/>
          <w:szCs w:val="28"/>
        </w:rPr>
        <w:t xml:space="preserve"> </w:t>
      </w:r>
      <w:r w:rsidR="00117F75" w:rsidRPr="007865AF">
        <w:rPr>
          <w:rFonts w:ascii="Times New Roman" w:hAnsi="Times New Roman" w:cs="Times New Roman"/>
          <w:sz w:val="28"/>
          <w:szCs w:val="28"/>
        </w:rPr>
        <w:t xml:space="preserve">кратным </w:t>
      </w:r>
      <w:r w:rsidR="00C423B0" w:rsidRPr="007865AF">
        <w:rPr>
          <w:rFonts w:ascii="Times New Roman" w:hAnsi="Times New Roman" w:cs="Times New Roman"/>
          <w:sz w:val="28"/>
          <w:szCs w:val="28"/>
        </w:rPr>
        <w:t>размер</w:t>
      </w:r>
      <w:r w:rsidR="006F3EE4" w:rsidRPr="007865AF">
        <w:rPr>
          <w:rFonts w:ascii="Times New Roman" w:hAnsi="Times New Roman" w:cs="Times New Roman"/>
          <w:sz w:val="28"/>
          <w:szCs w:val="28"/>
        </w:rPr>
        <w:t>у</w:t>
      </w:r>
      <w:r w:rsidR="00C423B0" w:rsidRPr="007865AF">
        <w:rPr>
          <w:rFonts w:ascii="Times New Roman" w:hAnsi="Times New Roman" w:cs="Times New Roman"/>
          <w:sz w:val="28"/>
          <w:szCs w:val="28"/>
        </w:rPr>
        <w:t xml:space="preserve"> должностного оклада по должности государственной гражданской службы Новосибирской области «специалист»</w:t>
      </w:r>
      <w:r w:rsidR="00117F75" w:rsidRPr="00B842AB">
        <w:rPr>
          <w:rFonts w:ascii="Times New Roman" w:hAnsi="Times New Roman" w:cs="Times New Roman"/>
          <w:sz w:val="28"/>
          <w:szCs w:val="28"/>
        </w:rPr>
        <w:t xml:space="preserve"> со следующими коэффициентами кратности (К):</w:t>
      </w:r>
    </w:p>
    <w:p w:rsidR="0028742A" w:rsidRPr="00B842AB" w:rsidRDefault="0028742A" w:rsidP="00B842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A6D" w:rsidRPr="00B842AB" w:rsidRDefault="00F20A6D" w:rsidP="00F20A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42AB">
        <w:rPr>
          <w:rFonts w:ascii="Times New Roman" w:hAnsi="Times New Roman" w:cs="Times New Roman"/>
          <w:sz w:val="28"/>
          <w:szCs w:val="28"/>
        </w:rPr>
        <w:t>а) в поселении с численностью населения:</w:t>
      </w:r>
    </w:p>
    <w:p w:rsidR="00F20A6D" w:rsidRPr="009127AE" w:rsidRDefault="00F20A6D" w:rsidP="00F20A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1351"/>
        <w:gridCol w:w="1351"/>
        <w:gridCol w:w="1081"/>
      </w:tblGrid>
      <w:tr w:rsidR="00F20A6D" w:rsidRPr="009127AE" w:rsidTr="00F20A6D">
        <w:trPr>
          <w:trHeight w:val="240"/>
        </w:trPr>
        <w:tc>
          <w:tcPr>
            <w:tcW w:w="58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0A6D" w:rsidRPr="00B842AB" w:rsidRDefault="00F20A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42A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         </w:t>
            </w:r>
            <w:r w:rsidRPr="00B842A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должности          </w:t>
            </w: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0A6D" w:rsidRPr="00B842AB" w:rsidRDefault="00F20A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42AB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кратности   </w:t>
            </w:r>
          </w:p>
        </w:tc>
      </w:tr>
      <w:tr w:rsidR="00F20A6D" w:rsidRPr="009127AE" w:rsidTr="00F20A6D">
        <w:trPr>
          <w:trHeight w:val="360"/>
        </w:trPr>
        <w:tc>
          <w:tcPr>
            <w:tcW w:w="58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0A6D" w:rsidRPr="00B842AB" w:rsidRDefault="00F20A6D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0A6D" w:rsidRPr="00B842AB" w:rsidRDefault="00F20A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42AB">
              <w:rPr>
                <w:rFonts w:ascii="Times New Roman" w:hAnsi="Times New Roman" w:cs="Times New Roman"/>
                <w:sz w:val="28"/>
                <w:szCs w:val="28"/>
              </w:rPr>
              <w:t xml:space="preserve">с численностью населения  </w:t>
            </w:r>
            <w:r w:rsidRPr="00B842A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(тыс. чел.)        </w:t>
            </w:r>
          </w:p>
        </w:tc>
      </w:tr>
      <w:tr w:rsidR="00F20A6D" w:rsidRPr="009127AE" w:rsidTr="00F20A6D">
        <w:trPr>
          <w:trHeight w:val="240"/>
        </w:trPr>
        <w:tc>
          <w:tcPr>
            <w:tcW w:w="58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0A6D" w:rsidRPr="00B842AB" w:rsidRDefault="00F20A6D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20A6D" w:rsidRPr="00B842AB" w:rsidRDefault="00F20A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42AB">
              <w:rPr>
                <w:rFonts w:ascii="Times New Roman" w:hAnsi="Times New Roman" w:cs="Times New Roman"/>
                <w:sz w:val="28"/>
                <w:szCs w:val="28"/>
              </w:rPr>
              <w:t>Менее 5 000 человек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0A6D" w:rsidRPr="00B842AB" w:rsidRDefault="00F20A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A6D" w:rsidRPr="009127AE" w:rsidTr="00F20A6D">
        <w:trPr>
          <w:trHeight w:val="240"/>
        </w:trPr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0A6D" w:rsidRPr="00B842AB" w:rsidRDefault="00F20A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42AB">
              <w:rPr>
                <w:rFonts w:ascii="Times New Roman" w:hAnsi="Times New Roman" w:cs="Times New Roman"/>
                <w:sz w:val="28"/>
                <w:szCs w:val="28"/>
              </w:rPr>
              <w:t xml:space="preserve">Глава 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0A6D" w:rsidRPr="00B842AB" w:rsidRDefault="00F20A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42AB">
              <w:rPr>
                <w:rFonts w:ascii="Times New Roman" w:hAnsi="Times New Roman" w:cs="Times New Roman"/>
                <w:sz w:val="28"/>
                <w:szCs w:val="28"/>
              </w:rPr>
              <w:t xml:space="preserve">3,9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0A6D" w:rsidRPr="00B842AB" w:rsidRDefault="00F20A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20A6D" w:rsidRPr="00B842AB" w:rsidRDefault="00F20A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0A6D" w:rsidRPr="009127AE" w:rsidRDefault="00F20A6D" w:rsidP="00F20A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8742A" w:rsidRPr="00B842AB" w:rsidRDefault="00B842AB" w:rsidP="00B842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8742A" w:rsidRPr="00B842AB">
        <w:rPr>
          <w:rFonts w:ascii="Times New Roman" w:hAnsi="Times New Roman" w:cs="Times New Roman"/>
          <w:sz w:val="28"/>
          <w:szCs w:val="28"/>
        </w:rPr>
        <w:t xml:space="preserve">2.3. </w:t>
      </w:r>
      <w:r w:rsidR="006C6D65" w:rsidRPr="00B842AB">
        <w:rPr>
          <w:rFonts w:ascii="Times New Roman" w:hAnsi="Times New Roman" w:cs="Times New Roman"/>
          <w:sz w:val="28"/>
          <w:szCs w:val="28"/>
        </w:rPr>
        <w:t>Норматив е</w:t>
      </w:r>
      <w:r w:rsidR="0028742A" w:rsidRPr="00B842AB">
        <w:rPr>
          <w:rFonts w:ascii="Times New Roman" w:hAnsi="Times New Roman" w:cs="Times New Roman"/>
          <w:sz w:val="28"/>
          <w:szCs w:val="28"/>
        </w:rPr>
        <w:t>жемесячно</w:t>
      </w:r>
      <w:r w:rsidR="006C6D65" w:rsidRPr="00B842AB">
        <w:rPr>
          <w:rFonts w:ascii="Times New Roman" w:hAnsi="Times New Roman" w:cs="Times New Roman"/>
          <w:sz w:val="28"/>
          <w:szCs w:val="28"/>
        </w:rPr>
        <w:t>го</w:t>
      </w:r>
      <w:r w:rsidR="0028742A" w:rsidRPr="00B842AB">
        <w:rPr>
          <w:rFonts w:ascii="Times New Roman" w:hAnsi="Times New Roman" w:cs="Times New Roman"/>
          <w:sz w:val="28"/>
          <w:szCs w:val="28"/>
        </w:rPr>
        <w:t xml:space="preserve"> денежно</w:t>
      </w:r>
      <w:r w:rsidR="006C6D65" w:rsidRPr="00B842AB">
        <w:rPr>
          <w:rFonts w:ascii="Times New Roman" w:hAnsi="Times New Roman" w:cs="Times New Roman"/>
          <w:sz w:val="28"/>
          <w:szCs w:val="28"/>
        </w:rPr>
        <w:t>го</w:t>
      </w:r>
      <w:r w:rsidR="0028742A" w:rsidRPr="00B842AB">
        <w:rPr>
          <w:rFonts w:ascii="Times New Roman" w:hAnsi="Times New Roman" w:cs="Times New Roman"/>
          <w:sz w:val="28"/>
          <w:szCs w:val="28"/>
        </w:rPr>
        <w:t xml:space="preserve"> поощрени</w:t>
      </w:r>
      <w:r w:rsidR="006C6D65" w:rsidRPr="00B842A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5EC7" w:rsidRPr="00B842AB">
        <w:rPr>
          <w:rFonts w:ascii="Times New Roman" w:hAnsi="Times New Roman" w:cs="Times New Roman"/>
          <w:sz w:val="28"/>
          <w:szCs w:val="28"/>
        </w:rPr>
        <w:t>выборных должностных лиц местного самоуправления, осуществляющих свои полномочия на  постоянной основе</w:t>
      </w:r>
      <w:r w:rsidR="001B1F6E" w:rsidRPr="00B842AB">
        <w:rPr>
          <w:rFonts w:ascii="Times New Roman" w:hAnsi="Times New Roman" w:cs="Times New Roman"/>
          <w:sz w:val="28"/>
          <w:szCs w:val="28"/>
        </w:rPr>
        <w:t xml:space="preserve"> устанавливается</w:t>
      </w:r>
      <w:proofErr w:type="gramEnd"/>
      <w:r w:rsidR="001B1F6E" w:rsidRPr="00B842AB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BE09F4">
        <w:rPr>
          <w:rFonts w:ascii="Times New Roman" w:hAnsi="Times New Roman" w:cs="Times New Roman"/>
          <w:sz w:val="28"/>
          <w:szCs w:val="28"/>
        </w:rPr>
        <w:t>2</w:t>
      </w:r>
      <w:r w:rsidR="002675EB" w:rsidRPr="00B842AB">
        <w:rPr>
          <w:rFonts w:ascii="Times New Roman" w:hAnsi="Times New Roman" w:cs="Times New Roman"/>
          <w:sz w:val="28"/>
          <w:szCs w:val="28"/>
        </w:rPr>
        <w:t>,</w:t>
      </w:r>
      <w:r w:rsidR="00BE09F4">
        <w:rPr>
          <w:rFonts w:ascii="Times New Roman" w:hAnsi="Times New Roman" w:cs="Times New Roman"/>
          <w:sz w:val="28"/>
          <w:szCs w:val="28"/>
        </w:rPr>
        <w:t>45</w:t>
      </w:r>
      <w:r w:rsidR="002675EB" w:rsidRPr="00B842AB">
        <w:rPr>
          <w:rFonts w:ascii="Times New Roman" w:hAnsi="Times New Roman" w:cs="Times New Roman"/>
          <w:sz w:val="28"/>
          <w:szCs w:val="28"/>
        </w:rPr>
        <w:t xml:space="preserve"> </w:t>
      </w:r>
      <w:r w:rsidR="00C423B0" w:rsidRPr="00B842AB">
        <w:rPr>
          <w:rFonts w:ascii="Times New Roman" w:hAnsi="Times New Roman" w:cs="Times New Roman"/>
          <w:sz w:val="28"/>
          <w:szCs w:val="28"/>
        </w:rPr>
        <w:t>месячного денежного содержания (вознаграждения)</w:t>
      </w:r>
      <w:r w:rsidR="0028742A" w:rsidRPr="00B842AB">
        <w:rPr>
          <w:rFonts w:ascii="Times New Roman" w:hAnsi="Times New Roman" w:cs="Times New Roman"/>
          <w:sz w:val="28"/>
          <w:szCs w:val="28"/>
        </w:rPr>
        <w:t>.</w:t>
      </w:r>
    </w:p>
    <w:p w:rsidR="00C423B0" w:rsidRPr="00B842AB" w:rsidRDefault="00B842AB" w:rsidP="002443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531FA" w:rsidRPr="00B842AB">
        <w:rPr>
          <w:sz w:val="28"/>
          <w:szCs w:val="28"/>
        </w:rPr>
        <w:t xml:space="preserve">2.4. </w:t>
      </w:r>
      <w:proofErr w:type="gramStart"/>
      <w:r w:rsidR="00B531FA" w:rsidRPr="00B842AB">
        <w:rPr>
          <w:sz w:val="28"/>
          <w:szCs w:val="28"/>
        </w:rPr>
        <w:t>Выборным должностным лицам местного самоуправления, осуществляющих свои полномочия на  постоянной основе</w:t>
      </w:r>
      <w:r w:rsidR="0028742A" w:rsidRPr="00B842AB">
        <w:rPr>
          <w:sz w:val="28"/>
          <w:szCs w:val="28"/>
        </w:rPr>
        <w:t xml:space="preserve">, устанавливается ежемесячная процентная надбавка к месячному денежному содержанию (вознаграждению) за работу со сведениями, составляющими государственную тайну, в соответствии с </w:t>
      </w:r>
      <w:hyperlink r:id="rId7" w:history="1">
        <w:r w:rsidR="00C423B0" w:rsidRPr="001E4893">
          <w:rPr>
            <w:sz w:val="28"/>
            <w:szCs w:val="28"/>
          </w:rPr>
          <w:t>постановлением</w:t>
        </w:r>
      </w:hyperlink>
      <w:r w:rsidR="00C423B0" w:rsidRPr="001E4893">
        <w:rPr>
          <w:sz w:val="28"/>
          <w:szCs w:val="28"/>
        </w:rPr>
        <w:t xml:space="preserve"> </w:t>
      </w:r>
      <w:r w:rsidR="00C423B0" w:rsidRPr="00B842AB">
        <w:rPr>
          <w:sz w:val="28"/>
          <w:szCs w:val="28"/>
        </w:rPr>
        <w:t>Правительства Российской Федерации от 18.09.2006 N 573 "О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тайны».</w:t>
      </w:r>
      <w:proofErr w:type="gramEnd"/>
    </w:p>
    <w:p w:rsidR="0028742A" w:rsidRDefault="00B842AB" w:rsidP="002443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742A" w:rsidRPr="00B842AB">
        <w:rPr>
          <w:rFonts w:ascii="Times New Roman" w:hAnsi="Times New Roman" w:cs="Times New Roman"/>
          <w:sz w:val="28"/>
          <w:szCs w:val="28"/>
        </w:rPr>
        <w:t xml:space="preserve">2.5. </w:t>
      </w:r>
      <w:r w:rsidR="00B531FA" w:rsidRPr="00B842AB">
        <w:rPr>
          <w:rFonts w:ascii="Times New Roman" w:hAnsi="Times New Roman" w:cs="Times New Roman"/>
          <w:sz w:val="28"/>
          <w:szCs w:val="28"/>
        </w:rPr>
        <w:t xml:space="preserve"> Выборным должностным лицам местного самоуправления, осуществляющим свои полномочия на  постоянной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42A" w:rsidRPr="00B842AB">
        <w:rPr>
          <w:rFonts w:ascii="Times New Roman" w:hAnsi="Times New Roman" w:cs="Times New Roman"/>
          <w:sz w:val="28"/>
          <w:szCs w:val="28"/>
        </w:rPr>
        <w:t>при предоставлении ежегодного оплачиваемого отпуска, производится единовременная выплата в размере двойного месячного денежного содержания (вознаграждения) в год.</w:t>
      </w:r>
    </w:p>
    <w:p w:rsidR="005A4A1A" w:rsidRDefault="005A4A1A" w:rsidP="005A4A1A">
      <w:pPr>
        <w:jc w:val="both"/>
        <w:rPr>
          <w:sz w:val="28"/>
        </w:rPr>
      </w:pPr>
      <w:r>
        <w:rPr>
          <w:sz w:val="28"/>
          <w:szCs w:val="28"/>
        </w:rPr>
        <w:t xml:space="preserve">     2.6.</w:t>
      </w:r>
      <w:r w:rsidR="0021704A" w:rsidRPr="0021704A">
        <w:rPr>
          <w:sz w:val="28"/>
          <w:szCs w:val="28"/>
        </w:rPr>
        <w:t xml:space="preserve">   По результатам работы за год за достижение плановых показателей по доходам бюджета, исполнения плана социально-экономического развития муниципального образования, лицу, замещающему муниципальную должность, действующему на постоянной основе по решению представительного органа может </w:t>
      </w:r>
      <w:r w:rsidR="0021704A" w:rsidRPr="007865AF">
        <w:rPr>
          <w:sz w:val="28"/>
          <w:szCs w:val="28"/>
        </w:rPr>
        <w:t>быть выплачена премия в пределах годового фонда оплаты его труда (в случае на</w:t>
      </w:r>
      <w:r w:rsidRPr="007865AF">
        <w:rPr>
          <w:sz w:val="28"/>
          <w:szCs w:val="28"/>
        </w:rPr>
        <w:t>личия экономии средств по фонду)</w:t>
      </w:r>
      <w:r w:rsidRPr="007865AF">
        <w:rPr>
          <w:sz w:val="28"/>
        </w:rPr>
        <w:t xml:space="preserve">.  </w:t>
      </w:r>
      <w:r w:rsidR="006008AF" w:rsidRPr="007865AF">
        <w:rPr>
          <w:sz w:val="28"/>
        </w:rPr>
        <w:t>Премия у</w:t>
      </w:r>
      <w:r w:rsidRPr="007865AF">
        <w:rPr>
          <w:sz w:val="28"/>
        </w:rPr>
        <w:t>станавливается не более 1,2 ежемесячного денежного содержания</w:t>
      </w:r>
      <w:r w:rsidR="00BA6646">
        <w:rPr>
          <w:sz w:val="28"/>
        </w:rPr>
        <w:t>.</w:t>
      </w:r>
    </w:p>
    <w:p w:rsidR="00BA6646" w:rsidRDefault="00BA6646" w:rsidP="00BA66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BA6646">
        <w:rPr>
          <w:sz w:val="28"/>
          <w:szCs w:val="28"/>
        </w:rPr>
        <w:t xml:space="preserve">В связи с выходом на государственную пенсию при условии наличия у указанных лиц стажа  на муниципальных должностях не менее 10 лет и в </w:t>
      </w:r>
      <w:r w:rsidRPr="00BA6646">
        <w:rPr>
          <w:sz w:val="28"/>
          <w:szCs w:val="28"/>
        </w:rPr>
        <w:lastRenderedPageBreak/>
        <w:t>зависимости  от вклада в деятельность органа местного самоуправления производится выплата единовременного поощрения в пределах установленного фонда оплаты труда на текущий финансовый год на основании решения представительного органа - в размере до 10 должностных окладов.</w:t>
      </w:r>
      <w:r>
        <w:rPr>
          <w:sz w:val="28"/>
          <w:szCs w:val="28"/>
        </w:rPr>
        <w:t xml:space="preserve"> </w:t>
      </w:r>
      <w:proofErr w:type="gramEnd"/>
    </w:p>
    <w:p w:rsidR="00BA6646" w:rsidRDefault="00BA6646" w:rsidP="005A4A1A">
      <w:pPr>
        <w:jc w:val="both"/>
        <w:rPr>
          <w:sz w:val="28"/>
        </w:rPr>
      </w:pPr>
    </w:p>
    <w:p w:rsidR="0028742A" w:rsidRPr="00B842AB" w:rsidRDefault="00B842AB" w:rsidP="0024431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42AB">
        <w:rPr>
          <w:rFonts w:ascii="Times New Roman" w:hAnsi="Times New Roman" w:cs="Times New Roman"/>
          <w:sz w:val="28"/>
          <w:szCs w:val="28"/>
        </w:rPr>
        <w:t xml:space="preserve">     </w:t>
      </w:r>
      <w:r w:rsidR="0028742A" w:rsidRPr="00B842AB">
        <w:rPr>
          <w:rFonts w:ascii="Times New Roman" w:hAnsi="Times New Roman" w:cs="Times New Roman"/>
          <w:sz w:val="28"/>
          <w:szCs w:val="28"/>
        </w:rPr>
        <w:t>2.</w:t>
      </w:r>
      <w:r w:rsidR="005A4A1A">
        <w:rPr>
          <w:rFonts w:ascii="Times New Roman" w:hAnsi="Times New Roman" w:cs="Times New Roman"/>
          <w:sz w:val="28"/>
          <w:szCs w:val="28"/>
        </w:rPr>
        <w:t>7</w:t>
      </w:r>
      <w:r w:rsidR="0028742A" w:rsidRPr="00B842AB">
        <w:rPr>
          <w:rFonts w:ascii="Times New Roman" w:hAnsi="Times New Roman" w:cs="Times New Roman"/>
          <w:sz w:val="28"/>
          <w:szCs w:val="28"/>
        </w:rPr>
        <w:t>. На денежное содержание (вознаграждение) и иные выплаты</w:t>
      </w:r>
      <w:r w:rsidR="00B531FA" w:rsidRPr="00B842AB">
        <w:rPr>
          <w:rFonts w:ascii="Times New Roman" w:hAnsi="Times New Roman" w:cs="Times New Roman"/>
          <w:sz w:val="28"/>
          <w:szCs w:val="28"/>
        </w:rPr>
        <w:t xml:space="preserve"> выборным должностным лицам местного самоуправления, </w:t>
      </w:r>
      <w:proofErr w:type="gramStart"/>
      <w:r w:rsidR="00B531FA" w:rsidRPr="00B842AB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="00B531FA" w:rsidRPr="00B842AB">
        <w:rPr>
          <w:rFonts w:ascii="Times New Roman" w:hAnsi="Times New Roman" w:cs="Times New Roman"/>
          <w:sz w:val="28"/>
          <w:szCs w:val="28"/>
        </w:rPr>
        <w:t xml:space="preserve"> свои полномочия на  постоянной основе</w:t>
      </w:r>
      <w:r w:rsidR="0028742A" w:rsidRPr="00B842AB">
        <w:rPr>
          <w:rFonts w:ascii="Times New Roman" w:hAnsi="Times New Roman" w:cs="Times New Roman"/>
          <w:sz w:val="28"/>
          <w:szCs w:val="28"/>
        </w:rPr>
        <w:t>, начисляется районный коэффициент.</w:t>
      </w:r>
    </w:p>
    <w:p w:rsidR="004111A1" w:rsidRPr="00B842AB" w:rsidRDefault="00B842AB" w:rsidP="00B531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842AB">
        <w:rPr>
          <w:rFonts w:ascii="Times New Roman" w:hAnsi="Times New Roman" w:cs="Times New Roman"/>
          <w:sz w:val="28"/>
          <w:szCs w:val="28"/>
        </w:rPr>
        <w:t xml:space="preserve">      </w:t>
      </w:r>
      <w:r w:rsidR="004111A1" w:rsidRPr="00B842AB">
        <w:rPr>
          <w:rFonts w:ascii="Times New Roman" w:hAnsi="Times New Roman" w:cs="Times New Roman"/>
          <w:sz w:val="28"/>
          <w:szCs w:val="28"/>
        </w:rPr>
        <w:t>2.</w:t>
      </w:r>
      <w:r w:rsidR="005A4A1A">
        <w:rPr>
          <w:rFonts w:ascii="Times New Roman" w:hAnsi="Times New Roman" w:cs="Times New Roman"/>
          <w:sz w:val="28"/>
          <w:szCs w:val="28"/>
        </w:rPr>
        <w:t>8</w:t>
      </w:r>
      <w:r w:rsidR="004111A1" w:rsidRPr="00B842AB">
        <w:rPr>
          <w:rFonts w:ascii="Times New Roman" w:hAnsi="Times New Roman" w:cs="Times New Roman"/>
          <w:sz w:val="28"/>
          <w:szCs w:val="28"/>
        </w:rPr>
        <w:t>. Увеличение (индексация) денежного содержания (вознаграждения)</w:t>
      </w:r>
      <w:r w:rsidR="00B531FA" w:rsidRPr="00B842AB">
        <w:rPr>
          <w:rFonts w:ascii="Times New Roman" w:hAnsi="Times New Roman" w:cs="Times New Roman"/>
          <w:sz w:val="28"/>
          <w:szCs w:val="28"/>
        </w:rPr>
        <w:t xml:space="preserve"> выборным должностным лицам местного самоуправления, осуществляющих свои полномочия на  постоянной основе</w:t>
      </w:r>
      <w:r w:rsidR="00E51525" w:rsidRPr="00B842AB"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r w:rsidR="004111A1" w:rsidRPr="00B842AB">
        <w:rPr>
          <w:rFonts w:ascii="Times New Roman" w:hAnsi="Times New Roman" w:cs="Times New Roman"/>
          <w:sz w:val="28"/>
          <w:szCs w:val="28"/>
        </w:rPr>
        <w:t xml:space="preserve">при увеличении (индексации) окладов денежного содержания </w:t>
      </w:r>
      <w:r w:rsidR="004111A1" w:rsidRPr="00C820BD">
        <w:rPr>
          <w:rFonts w:ascii="Times New Roman" w:hAnsi="Times New Roman" w:cs="Times New Roman"/>
          <w:sz w:val="28"/>
          <w:szCs w:val="28"/>
        </w:rPr>
        <w:t>государственных гражданских служащих  Новосибирской области.</w:t>
      </w:r>
    </w:p>
    <w:p w:rsidR="00B531FA" w:rsidRPr="009127AE" w:rsidRDefault="00B531FA" w:rsidP="00B531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F1552" w:rsidRPr="0024431D" w:rsidRDefault="007F155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4431D">
        <w:rPr>
          <w:rFonts w:ascii="Times New Roman" w:hAnsi="Times New Roman" w:cs="Times New Roman"/>
          <w:sz w:val="28"/>
          <w:szCs w:val="28"/>
        </w:rPr>
        <w:t>3. Оплата труда муниципальных служащих</w:t>
      </w:r>
    </w:p>
    <w:p w:rsidR="007F1552" w:rsidRPr="009127AE" w:rsidRDefault="007F15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1552" w:rsidRPr="00DA4DED" w:rsidRDefault="007F15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ED">
        <w:rPr>
          <w:rFonts w:ascii="Times New Roman" w:hAnsi="Times New Roman" w:cs="Times New Roman"/>
          <w:sz w:val="28"/>
          <w:szCs w:val="28"/>
        </w:rPr>
        <w:t>3.1. Оплата труда муниципального служащего осуществляется в виде денежного содержания муниципальног</w:t>
      </w:r>
      <w:r w:rsidR="00B4617B" w:rsidRPr="00DA4DED">
        <w:rPr>
          <w:rFonts w:ascii="Times New Roman" w:hAnsi="Times New Roman" w:cs="Times New Roman"/>
          <w:sz w:val="28"/>
          <w:szCs w:val="28"/>
        </w:rPr>
        <w:t>о служащего, которое состоит из должностного оклада муниципального служащ</w:t>
      </w:r>
      <w:r w:rsidR="00A16A34" w:rsidRPr="00DA4DED">
        <w:rPr>
          <w:rFonts w:ascii="Times New Roman" w:hAnsi="Times New Roman" w:cs="Times New Roman"/>
          <w:sz w:val="28"/>
          <w:szCs w:val="28"/>
        </w:rPr>
        <w:t>его  в соответствии с замещаемой  им   должностью муниципальной служб</w:t>
      </w:r>
      <w:r w:rsidR="008E5E9C" w:rsidRPr="00DA4DED">
        <w:rPr>
          <w:rFonts w:ascii="Times New Roman" w:hAnsi="Times New Roman" w:cs="Times New Roman"/>
          <w:sz w:val="28"/>
          <w:szCs w:val="28"/>
        </w:rPr>
        <w:t>ы (</w:t>
      </w:r>
      <w:r w:rsidR="00A16A34" w:rsidRPr="00DA4DED">
        <w:rPr>
          <w:rFonts w:ascii="Times New Roman" w:hAnsi="Times New Roman" w:cs="Times New Roman"/>
          <w:sz w:val="28"/>
          <w:szCs w:val="28"/>
        </w:rPr>
        <w:t>далее-должностной оклад), а также из ежемесячных и иных дополнительных выплат (далее</w:t>
      </w:r>
      <w:r w:rsidR="00DA4DED">
        <w:rPr>
          <w:rFonts w:ascii="Times New Roman" w:hAnsi="Times New Roman" w:cs="Times New Roman"/>
          <w:sz w:val="28"/>
          <w:szCs w:val="28"/>
        </w:rPr>
        <w:t xml:space="preserve"> </w:t>
      </w:r>
      <w:r w:rsidR="00A16A34" w:rsidRPr="00DA4DED">
        <w:rPr>
          <w:rFonts w:ascii="Times New Roman" w:hAnsi="Times New Roman" w:cs="Times New Roman"/>
          <w:sz w:val="28"/>
          <w:szCs w:val="28"/>
        </w:rPr>
        <w:t>-</w:t>
      </w:r>
      <w:r w:rsidR="00DA4DED">
        <w:rPr>
          <w:rFonts w:ascii="Times New Roman" w:hAnsi="Times New Roman" w:cs="Times New Roman"/>
          <w:sz w:val="28"/>
          <w:szCs w:val="28"/>
        </w:rPr>
        <w:t xml:space="preserve"> </w:t>
      </w:r>
      <w:r w:rsidR="00A16A34" w:rsidRPr="00DA4DED">
        <w:rPr>
          <w:rFonts w:ascii="Times New Roman" w:hAnsi="Times New Roman" w:cs="Times New Roman"/>
          <w:sz w:val="28"/>
          <w:szCs w:val="28"/>
        </w:rPr>
        <w:t>дополнительные выплаты).</w:t>
      </w:r>
    </w:p>
    <w:p w:rsidR="00A16A34" w:rsidRPr="00DA4DED" w:rsidRDefault="00A16A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ED">
        <w:rPr>
          <w:rFonts w:ascii="Times New Roman" w:hAnsi="Times New Roman" w:cs="Times New Roman"/>
          <w:sz w:val="28"/>
          <w:szCs w:val="28"/>
        </w:rPr>
        <w:t>3.2. К дополнительным выплатам  относятся</w:t>
      </w:r>
      <w:r w:rsidR="008E5E9C" w:rsidRPr="00DA4DED">
        <w:rPr>
          <w:rFonts w:ascii="Times New Roman" w:hAnsi="Times New Roman" w:cs="Times New Roman"/>
          <w:sz w:val="28"/>
          <w:szCs w:val="28"/>
        </w:rPr>
        <w:t>:</w:t>
      </w:r>
    </w:p>
    <w:p w:rsidR="007F1552" w:rsidRPr="003A6FBB" w:rsidRDefault="00A16A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FBB">
        <w:rPr>
          <w:rFonts w:ascii="Times New Roman" w:hAnsi="Times New Roman" w:cs="Times New Roman"/>
          <w:sz w:val="28"/>
          <w:szCs w:val="28"/>
        </w:rPr>
        <w:t>3.2</w:t>
      </w:r>
      <w:r w:rsidR="007F1552" w:rsidRPr="003A6FBB">
        <w:rPr>
          <w:rFonts w:ascii="Times New Roman" w:hAnsi="Times New Roman" w:cs="Times New Roman"/>
          <w:sz w:val="28"/>
          <w:szCs w:val="28"/>
        </w:rPr>
        <w:t>.</w:t>
      </w:r>
      <w:r w:rsidRPr="003A6FBB">
        <w:rPr>
          <w:rFonts w:ascii="Times New Roman" w:hAnsi="Times New Roman" w:cs="Times New Roman"/>
          <w:sz w:val="28"/>
          <w:szCs w:val="28"/>
        </w:rPr>
        <w:t>1</w:t>
      </w:r>
      <w:r w:rsidR="00DA4DED" w:rsidRPr="003A6FBB">
        <w:rPr>
          <w:rFonts w:ascii="Times New Roman" w:hAnsi="Times New Roman" w:cs="Times New Roman"/>
          <w:sz w:val="28"/>
          <w:szCs w:val="28"/>
        </w:rPr>
        <w:t>.</w:t>
      </w:r>
      <w:r w:rsidRPr="003A6FBB">
        <w:rPr>
          <w:rFonts w:ascii="Times New Roman" w:hAnsi="Times New Roman" w:cs="Times New Roman"/>
          <w:sz w:val="28"/>
          <w:szCs w:val="28"/>
        </w:rPr>
        <w:t xml:space="preserve"> Ежемесячная надбавка  к должностному  окладу  за выслугу лет на муниципальной службе;</w:t>
      </w:r>
    </w:p>
    <w:p w:rsidR="007F1552" w:rsidRPr="00DA4DED" w:rsidRDefault="00A16A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6FBB">
        <w:rPr>
          <w:rFonts w:ascii="Times New Roman" w:hAnsi="Times New Roman" w:cs="Times New Roman"/>
          <w:sz w:val="28"/>
          <w:szCs w:val="28"/>
        </w:rPr>
        <w:t>3</w:t>
      </w:r>
      <w:r w:rsidR="007F1552" w:rsidRPr="003A6FBB">
        <w:rPr>
          <w:rFonts w:ascii="Times New Roman" w:hAnsi="Times New Roman" w:cs="Times New Roman"/>
          <w:sz w:val="28"/>
          <w:szCs w:val="28"/>
        </w:rPr>
        <w:t>.</w:t>
      </w:r>
      <w:r w:rsidRPr="003A6FBB">
        <w:rPr>
          <w:rFonts w:ascii="Times New Roman" w:hAnsi="Times New Roman" w:cs="Times New Roman"/>
          <w:sz w:val="28"/>
          <w:szCs w:val="28"/>
        </w:rPr>
        <w:t xml:space="preserve">2.2. Ежемесячная надбавка  к  должностному окладу </w:t>
      </w:r>
      <w:r w:rsidR="007F1552" w:rsidRPr="003A6FBB">
        <w:rPr>
          <w:rFonts w:ascii="Times New Roman" w:hAnsi="Times New Roman" w:cs="Times New Roman"/>
          <w:sz w:val="28"/>
          <w:szCs w:val="28"/>
        </w:rPr>
        <w:t xml:space="preserve"> за особ</w:t>
      </w:r>
      <w:r w:rsidRPr="003A6FBB">
        <w:rPr>
          <w:rFonts w:ascii="Times New Roman" w:hAnsi="Times New Roman" w:cs="Times New Roman"/>
          <w:sz w:val="28"/>
          <w:szCs w:val="28"/>
        </w:rPr>
        <w:t>ые условия муниципальной службы;</w:t>
      </w:r>
    </w:p>
    <w:p w:rsidR="004116DB" w:rsidRPr="00C820BD" w:rsidRDefault="00A16A34" w:rsidP="004116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0BD">
        <w:rPr>
          <w:rFonts w:ascii="Times New Roman" w:hAnsi="Times New Roman" w:cs="Times New Roman"/>
          <w:sz w:val="28"/>
          <w:szCs w:val="28"/>
        </w:rPr>
        <w:t>3.2.3</w:t>
      </w:r>
      <w:r w:rsidR="00DA4DED" w:rsidRPr="00C820BD">
        <w:rPr>
          <w:rFonts w:ascii="Times New Roman" w:hAnsi="Times New Roman" w:cs="Times New Roman"/>
          <w:sz w:val="28"/>
          <w:szCs w:val="28"/>
        </w:rPr>
        <w:t>.</w:t>
      </w:r>
      <w:r w:rsidRPr="00C820BD">
        <w:rPr>
          <w:rFonts w:ascii="Times New Roman" w:hAnsi="Times New Roman" w:cs="Times New Roman"/>
          <w:sz w:val="28"/>
          <w:szCs w:val="28"/>
        </w:rPr>
        <w:t xml:space="preserve"> Ежемесячная  процентная </w:t>
      </w:r>
      <w:r w:rsidR="004116DB" w:rsidRPr="00C820BD">
        <w:rPr>
          <w:rFonts w:ascii="Times New Roman" w:hAnsi="Times New Roman" w:cs="Times New Roman"/>
          <w:sz w:val="28"/>
          <w:szCs w:val="28"/>
        </w:rPr>
        <w:t xml:space="preserve"> надбавка к должностному  окладу </w:t>
      </w:r>
      <w:r w:rsidR="007F1552" w:rsidRPr="00C820BD">
        <w:rPr>
          <w:rFonts w:ascii="Times New Roman" w:hAnsi="Times New Roman" w:cs="Times New Roman"/>
          <w:sz w:val="28"/>
          <w:szCs w:val="28"/>
        </w:rPr>
        <w:t xml:space="preserve"> за работу со сведениями, составляющими государственную тайну.</w:t>
      </w:r>
    </w:p>
    <w:p w:rsidR="004116DB" w:rsidRPr="00C820BD" w:rsidRDefault="004116DB" w:rsidP="004116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0BD">
        <w:rPr>
          <w:rFonts w:ascii="Times New Roman" w:hAnsi="Times New Roman" w:cs="Times New Roman"/>
          <w:sz w:val="28"/>
          <w:szCs w:val="28"/>
        </w:rPr>
        <w:t xml:space="preserve">3.2.4.  </w:t>
      </w:r>
      <w:r w:rsidR="00AC1359" w:rsidRPr="00C820BD">
        <w:rPr>
          <w:rFonts w:ascii="Times New Roman" w:hAnsi="Times New Roman" w:cs="Times New Roman"/>
          <w:sz w:val="28"/>
          <w:szCs w:val="28"/>
        </w:rPr>
        <w:t>П</w:t>
      </w:r>
      <w:r w:rsidRPr="00C820BD">
        <w:rPr>
          <w:rFonts w:ascii="Times New Roman" w:hAnsi="Times New Roman" w:cs="Times New Roman"/>
          <w:sz w:val="28"/>
          <w:szCs w:val="28"/>
        </w:rPr>
        <w:t>ремии за выполнение особо важных и сложных заданий.</w:t>
      </w:r>
    </w:p>
    <w:p w:rsidR="007F1552" w:rsidRPr="00C820BD" w:rsidRDefault="004116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0BD">
        <w:rPr>
          <w:rFonts w:ascii="Times New Roman" w:hAnsi="Times New Roman" w:cs="Times New Roman"/>
          <w:sz w:val="28"/>
          <w:szCs w:val="28"/>
        </w:rPr>
        <w:t>3.2.5</w:t>
      </w:r>
      <w:r w:rsidR="00A16A34" w:rsidRPr="00C820BD">
        <w:rPr>
          <w:rFonts w:ascii="Times New Roman" w:hAnsi="Times New Roman" w:cs="Times New Roman"/>
          <w:sz w:val="28"/>
          <w:szCs w:val="28"/>
        </w:rPr>
        <w:t>.</w:t>
      </w:r>
      <w:r w:rsidR="00A53D93" w:rsidRPr="00C820BD">
        <w:rPr>
          <w:rFonts w:ascii="Times New Roman" w:hAnsi="Times New Roman" w:cs="Times New Roman"/>
          <w:sz w:val="28"/>
          <w:szCs w:val="28"/>
        </w:rPr>
        <w:t xml:space="preserve"> Ежемесячное денежное</w:t>
      </w:r>
      <w:r w:rsidRPr="00C820BD">
        <w:rPr>
          <w:rFonts w:ascii="Times New Roman" w:hAnsi="Times New Roman" w:cs="Times New Roman"/>
          <w:sz w:val="28"/>
          <w:szCs w:val="28"/>
        </w:rPr>
        <w:t xml:space="preserve"> поощрение</w:t>
      </w:r>
      <w:r w:rsidR="007F1552" w:rsidRPr="00C820BD">
        <w:rPr>
          <w:rFonts w:ascii="Times New Roman" w:hAnsi="Times New Roman" w:cs="Times New Roman"/>
          <w:sz w:val="28"/>
          <w:szCs w:val="28"/>
        </w:rPr>
        <w:t>.</w:t>
      </w:r>
    </w:p>
    <w:p w:rsidR="007F1552" w:rsidRPr="00C820BD" w:rsidRDefault="00A16A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0BD">
        <w:rPr>
          <w:rFonts w:ascii="Times New Roman" w:hAnsi="Times New Roman" w:cs="Times New Roman"/>
          <w:sz w:val="28"/>
          <w:szCs w:val="28"/>
        </w:rPr>
        <w:t>3.2.</w:t>
      </w:r>
      <w:r w:rsidR="000F6D35" w:rsidRPr="00C820BD">
        <w:rPr>
          <w:rFonts w:ascii="Times New Roman" w:hAnsi="Times New Roman" w:cs="Times New Roman"/>
          <w:sz w:val="28"/>
          <w:szCs w:val="28"/>
        </w:rPr>
        <w:t>6</w:t>
      </w:r>
      <w:r w:rsidRPr="00C820BD">
        <w:rPr>
          <w:rFonts w:ascii="Times New Roman" w:hAnsi="Times New Roman" w:cs="Times New Roman"/>
          <w:sz w:val="28"/>
          <w:szCs w:val="28"/>
        </w:rPr>
        <w:t>.</w:t>
      </w:r>
      <w:r w:rsidR="004116DB" w:rsidRPr="00C820BD">
        <w:rPr>
          <w:rFonts w:ascii="Times New Roman" w:hAnsi="Times New Roman" w:cs="Times New Roman"/>
          <w:sz w:val="28"/>
          <w:szCs w:val="28"/>
        </w:rPr>
        <w:t xml:space="preserve"> Единовременная  выплата  при предоставлении ежегодного оплачиваемого  отпуска и материальная помощь</w:t>
      </w:r>
      <w:r w:rsidR="007F1552" w:rsidRPr="00C820BD">
        <w:rPr>
          <w:rFonts w:ascii="Times New Roman" w:hAnsi="Times New Roman" w:cs="Times New Roman"/>
          <w:sz w:val="28"/>
          <w:szCs w:val="28"/>
        </w:rPr>
        <w:t>.</w:t>
      </w:r>
    </w:p>
    <w:p w:rsidR="000F6D35" w:rsidRPr="00DA4DED" w:rsidRDefault="000F6D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0BD">
        <w:rPr>
          <w:rFonts w:ascii="Times New Roman" w:hAnsi="Times New Roman" w:cs="Times New Roman"/>
          <w:sz w:val="28"/>
          <w:szCs w:val="28"/>
        </w:rPr>
        <w:t>3.2.7</w:t>
      </w:r>
      <w:r w:rsidR="00DA4DED" w:rsidRPr="00C820BD">
        <w:rPr>
          <w:rFonts w:ascii="Times New Roman" w:hAnsi="Times New Roman" w:cs="Times New Roman"/>
          <w:sz w:val="28"/>
          <w:szCs w:val="28"/>
        </w:rPr>
        <w:t>.</w:t>
      </w:r>
      <w:r w:rsidRPr="00C820BD">
        <w:rPr>
          <w:rFonts w:ascii="Times New Roman" w:hAnsi="Times New Roman" w:cs="Times New Roman"/>
          <w:sz w:val="28"/>
          <w:szCs w:val="28"/>
        </w:rPr>
        <w:t xml:space="preserve"> Ежемесячная надбавка к до</w:t>
      </w:r>
      <w:r w:rsidR="000D0F3E" w:rsidRPr="00C820BD">
        <w:rPr>
          <w:rFonts w:ascii="Times New Roman" w:hAnsi="Times New Roman" w:cs="Times New Roman"/>
          <w:sz w:val="28"/>
          <w:szCs w:val="28"/>
        </w:rPr>
        <w:t>л</w:t>
      </w:r>
      <w:r w:rsidRPr="00C820BD">
        <w:rPr>
          <w:rFonts w:ascii="Times New Roman" w:hAnsi="Times New Roman" w:cs="Times New Roman"/>
          <w:sz w:val="28"/>
          <w:szCs w:val="28"/>
        </w:rPr>
        <w:t>жностному о</w:t>
      </w:r>
      <w:r w:rsidR="00CA66FC" w:rsidRPr="00C820BD">
        <w:rPr>
          <w:rFonts w:ascii="Times New Roman" w:hAnsi="Times New Roman" w:cs="Times New Roman"/>
          <w:sz w:val="28"/>
          <w:szCs w:val="28"/>
        </w:rPr>
        <w:t>кладу</w:t>
      </w:r>
      <w:r w:rsidR="004111A1" w:rsidRPr="00C820BD">
        <w:rPr>
          <w:rFonts w:ascii="Times New Roman" w:hAnsi="Times New Roman" w:cs="Times New Roman"/>
          <w:sz w:val="28"/>
          <w:szCs w:val="28"/>
        </w:rPr>
        <w:t xml:space="preserve"> за классный чин.</w:t>
      </w:r>
    </w:p>
    <w:p w:rsidR="00E137C3" w:rsidRPr="00DA4DED" w:rsidRDefault="004116DB" w:rsidP="00E137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ED">
        <w:rPr>
          <w:rFonts w:ascii="Times New Roman" w:hAnsi="Times New Roman" w:cs="Times New Roman"/>
          <w:sz w:val="28"/>
          <w:szCs w:val="28"/>
        </w:rPr>
        <w:t>3.3</w:t>
      </w:r>
      <w:r w:rsidR="007F1552" w:rsidRPr="00DA4DED">
        <w:rPr>
          <w:rFonts w:ascii="Times New Roman" w:hAnsi="Times New Roman" w:cs="Times New Roman"/>
          <w:sz w:val="28"/>
          <w:szCs w:val="28"/>
        </w:rPr>
        <w:t xml:space="preserve">. Должностные оклады муниципальных служащих устанавливаются кратными </w:t>
      </w:r>
      <w:r w:rsidR="006C6D65" w:rsidRPr="00DA4DED">
        <w:rPr>
          <w:rFonts w:ascii="Times New Roman" w:hAnsi="Times New Roman" w:cs="Times New Roman"/>
          <w:sz w:val="28"/>
          <w:szCs w:val="28"/>
        </w:rPr>
        <w:t>базовому</w:t>
      </w:r>
      <w:r w:rsidR="007F1552" w:rsidRPr="00DA4DED">
        <w:rPr>
          <w:rFonts w:ascii="Times New Roman" w:hAnsi="Times New Roman" w:cs="Times New Roman"/>
          <w:sz w:val="28"/>
          <w:szCs w:val="28"/>
        </w:rPr>
        <w:t xml:space="preserve"> </w:t>
      </w:r>
      <w:r w:rsidR="007F1552" w:rsidRPr="00BA6646">
        <w:rPr>
          <w:rFonts w:ascii="Times New Roman" w:hAnsi="Times New Roman" w:cs="Times New Roman"/>
          <w:sz w:val="28"/>
          <w:szCs w:val="28"/>
        </w:rPr>
        <w:t>должностн</w:t>
      </w:r>
      <w:r w:rsidR="006C6D65" w:rsidRPr="00BA6646">
        <w:rPr>
          <w:rFonts w:ascii="Times New Roman" w:hAnsi="Times New Roman" w:cs="Times New Roman"/>
          <w:sz w:val="28"/>
          <w:szCs w:val="28"/>
        </w:rPr>
        <w:t>ому</w:t>
      </w:r>
      <w:r w:rsidR="007F1552" w:rsidRPr="00BA6646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6C6D65" w:rsidRPr="00BA6646">
        <w:rPr>
          <w:rFonts w:ascii="Times New Roman" w:hAnsi="Times New Roman" w:cs="Times New Roman"/>
          <w:sz w:val="28"/>
          <w:szCs w:val="28"/>
        </w:rPr>
        <w:t xml:space="preserve">у в размере </w:t>
      </w:r>
      <w:r w:rsidR="007764D1" w:rsidRPr="00BA6646">
        <w:rPr>
          <w:rFonts w:ascii="Times New Roman" w:hAnsi="Times New Roman" w:cs="Times New Roman"/>
          <w:sz w:val="28"/>
          <w:szCs w:val="28"/>
        </w:rPr>
        <w:t xml:space="preserve">должностного оклада по должности государственной гражданской службы Новосибирской области «специалист» </w:t>
      </w:r>
      <w:r w:rsidR="006C6D65" w:rsidRPr="00BA6646">
        <w:rPr>
          <w:rFonts w:ascii="Times New Roman" w:hAnsi="Times New Roman" w:cs="Times New Roman"/>
          <w:sz w:val="28"/>
          <w:szCs w:val="28"/>
        </w:rPr>
        <w:t>со след</w:t>
      </w:r>
      <w:r w:rsidR="007F1552" w:rsidRPr="00BA6646">
        <w:rPr>
          <w:rFonts w:ascii="Times New Roman" w:hAnsi="Times New Roman" w:cs="Times New Roman"/>
          <w:sz w:val="28"/>
          <w:szCs w:val="28"/>
        </w:rPr>
        <w:t>ующими коэффициентами кратности (К):</w:t>
      </w:r>
      <w:r w:rsidR="00E137C3" w:rsidRPr="00BA6646">
        <w:rPr>
          <w:rFonts w:ascii="Times New Roman" w:hAnsi="Times New Roman" w:cs="Times New Roman"/>
          <w:sz w:val="28"/>
          <w:szCs w:val="28"/>
        </w:rPr>
        <w:t xml:space="preserve">  в поселении с численнос</w:t>
      </w:r>
      <w:r w:rsidR="00F3729E" w:rsidRPr="00BA6646">
        <w:rPr>
          <w:rFonts w:ascii="Times New Roman" w:hAnsi="Times New Roman" w:cs="Times New Roman"/>
          <w:sz w:val="28"/>
          <w:szCs w:val="28"/>
        </w:rPr>
        <w:t>тью населения</w:t>
      </w:r>
      <w:r w:rsidR="00E51525" w:rsidRPr="00BA6646">
        <w:rPr>
          <w:rFonts w:ascii="Times New Roman" w:hAnsi="Times New Roman" w:cs="Times New Roman"/>
          <w:sz w:val="28"/>
          <w:szCs w:val="28"/>
        </w:rPr>
        <w:t>:</w:t>
      </w:r>
    </w:p>
    <w:p w:rsidR="00E137C3" w:rsidRPr="009127AE" w:rsidRDefault="00E137C3" w:rsidP="00E137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111"/>
      </w:tblGrid>
      <w:tr w:rsidR="00E137C3" w:rsidRPr="009127AE" w:rsidTr="00532257">
        <w:trPr>
          <w:trHeight w:val="240"/>
        </w:trPr>
        <w:tc>
          <w:tcPr>
            <w:tcW w:w="51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C3" w:rsidRPr="00532257" w:rsidRDefault="00E137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225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     </w:t>
            </w:r>
            <w:r w:rsidRPr="0053225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322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муниципальной службы   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C3" w:rsidRPr="00532257" w:rsidRDefault="00E137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22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Коэффициент кратности   </w:t>
            </w:r>
          </w:p>
        </w:tc>
      </w:tr>
      <w:tr w:rsidR="00606B73" w:rsidRPr="009127AE" w:rsidTr="00532257">
        <w:trPr>
          <w:trHeight w:val="360"/>
        </w:trPr>
        <w:tc>
          <w:tcPr>
            <w:tcW w:w="51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37C3" w:rsidRPr="00532257" w:rsidRDefault="00E137C3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C3" w:rsidRPr="00532257" w:rsidRDefault="00E137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2257">
              <w:rPr>
                <w:rFonts w:ascii="Times New Roman" w:hAnsi="Times New Roman" w:cs="Times New Roman"/>
                <w:sz w:val="28"/>
                <w:szCs w:val="28"/>
              </w:rPr>
              <w:t xml:space="preserve">с численностью населения  </w:t>
            </w:r>
            <w:r w:rsidRPr="0053225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(тыс. чел.)        </w:t>
            </w:r>
          </w:p>
        </w:tc>
      </w:tr>
      <w:tr w:rsidR="00FD1C6D" w:rsidRPr="009127AE" w:rsidTr="00532257">
        <w:trPr>
          <w:trHeight w:val="240"/>
        </w:trPr>
        <w:tc>
          <w:tcPr>
            <w:tcW w:w="51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C6D" w:rsidRPr="00532257" w:rsidRDefault="00FD1C6D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6D" w:rsidRPr="00532257" w:rsidRDefault="00FD1C6D" w:rsidP="00FD1C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257">
              <w:rPr>
                <w:rFonts w:ascii="Times New Roman" w:hAnsi="Times New Roman" w:cs="Times New Roman"/>
                <w:sz w:val="28"/>
                <w:szCs w:val="28"/>
              </w:rPr>
              <w:t>менее 5000</w:t>
            </w:r>
          </w:p>
        </w:tc>
      </w:tr>
      <w:tr w:rsidR="00FD1C6D" w:rsidRPr="009127AE" w:rsidTr="00532257">
        <w:trPr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6D" w:rsidRPr="00532257" w:rsidRDefault="00FD1C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225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C6D" w:rsidRPr="00532257" w:rsidRDefault="00FD1C6D" w:rsidP="008E68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257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8E681B" w:rsidRPr="0053225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137C3" w:rsidRPr="009127AE" w:rsidTr="00532257">
        <w:trPr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C3" w:rsidRPr="00532257" w:rsidRDefault="00E137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2257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1-го разряда       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C3" w:rsidRPr="00532257" w:rsidRDefault="00546BFC" w:rsidP="008E68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257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8E681B" w:rsidRPr="0053225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E137C3" w:rsidRPr="009127AE" w:rsidTr="00532257">
        <w:trPr>
          <w:trHeight w:val="2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C3" w:rsidRPr="00532257" w:rsidRDefault="00E137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2257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2-го разряда       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7C3" w:rsidRPr="00532257" w:rsidRDefault="008E681B" w:rsidP="00FD1C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257">
              <w:rPr>
                <w:rFonts w:ascii="Times New Roman" w:hAnsi="Times New Roman" w:cs="Times New Roman"/>
                <w:sz w:val="28"/>
                <w:szCs w:val="28"/>
              </w:rPr>
              <w:t>1,13</w:t>
            </w:r>
          </w:p>
        </w:tc>
      </w:tr>
    </w:tbl>
    <w:p w:rsidR="00461DE2" w:rsidRDefault="00461D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1552" w:rsidRPr="00461DE2" w:rsidRDefault="004116D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1DE2">
        <w:rPr>
          <w:rFonts w:ascii="Times New Roman" w:hAnsi="Times New Roman" w:cs="Times New Roman"/>
          <w:sz w:val="28"/>
          <w:szCs w:val="28"/>
        </w:rPr>
        <w:t>3.4</w:t>
      </w:r>
      <w:r w:rsidR="007F1552" w:rsidRPr="00461DE2">
        <w:rPr>
          <w:rFonts w:ascii="Times New Roman" w:hAnsi="Times New Roman" w:cs="Times New Roman"/>
          <w:sz w:val="28"/>
          <w:szCs w:val="28"/>
        </w:rPr>
        <w:t>. Ежемесячная надбавка за выслугу лет устанавливается в зависимости от стажа муниципальной службы в следующих размерах:</w:t>
      </w:r>
    </w:p>
    <w:p w:rsidR="007F1552" w:rsidRPr="009127AE" w:rsidRDefault="007F15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5265"/>
        <w:gridCol w:w="3544"/>
      </w:tblGrid>
      <w:tr w:rsidR="007F1552" w:rsidRPr="009127AE" w:rsidTr="0086038E">
        <w:trPr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552" w:rsidRPr="0012305C" w:rsidRDefault="007F15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05C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12305C">
              <w:rPr>
                <w:rFonts w:ascii="Times New Roman" w:hAnsi="Times New Roman" w:cs="Times New Roman"/>
                <w:sz w:val="28"/>
                <w:szCs w:val="28"/>
              </w:rPr>
              <w:br/>
              <w:t>п.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552" w:rsidRPr="0012305C" w:rsidRDefault="007F15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05C">
              <w:rPr>
                <w:rFonts w:ascii="Times New Roman" w:hAnsi="Times New Roman" w:cs="Times New Roman"/>
                <w:sz w:val="28"/>
                <w:szCs w:val="28"/>
              </w:rPr>
              <w:t>Стаж муниципальной службы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552" w:rsidRPr="0012305C" w:rsidRDefault="007F15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05C">
              <w:rPr>
                <w:rFonts w:ascii="Times New Roman" w:hAnsi="Times New Roman" w:cs="Times New Roman"/>
                <w:sz w:val="28"/>
                <w:szCs w:val="28"/>
              </w:rPr>
              <w:t>Размер надбавки</w:t>
            </w:r>
            <w:r w:rsidRPr="0012305C">
              <w:rPr>
                <w:rFonts w:ascii="Times New Roman" w:hAnsi="Times New Roman" w:cs="Times New Roman"/>
                <w:sz w:val="28"/>
                <w:szCs w:val="28"/>
              </w:rPr>
              <w:br/>
              <w:t>(% должностного</w:t>
            </w:r>
            <w:r w:rsidRPr="0012305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оклада)    </w:t>
            </w:r>
          </w:p>
        </w:tc>
      </w:tr>
      <w:tr w:rsidR="007F1552" w:rsidRPr="009127AE" w:rsidTr="0086038E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552" w:rsidRPr="0012305C" w:rsidRDefault="007F15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05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552" w:rsidRPr="0012305C" w:rsidRDefault="001230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F1552" w:rsidRPr="0012305C">
              <w:rPr>
                <w:rFonts w:ascii="Times New Roman" w:hAnsi="Times New Roman" w:cs="Times New Roman"/>
                <w:sz w:val="28"/>
                <w:szCs w:val="28"/>
              </w:rPr>
              <w:t xml:space="preserve">т 1 до 5 лет          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552" w:rsidRPr="0012305C" w:rsidRDefault="007F15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05C">
              <w:rPr>
                <w:rFonts w:ascii="Times New Roman" w:hAnsi="Times New Roman" w:cs="Times New Roman"/>
                <w:sz w:val="28"/>
                <w:szCs w:val="28"/>
              </w:rPr>
              <w:t xml:space="preserve">10       </w:t>
            </w:r>
          </w:p>
        </w:tc>
      </w:tr>
      <w:tr w:rsidR="007F1552" w:rsidRPr="009127AE" w:rsidTr="0086038E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552" w:rsidRPr="0012305C" w:rsidRDefault="007F15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05C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552" w:rsidRPr="0012305C" w:rsidRDefault="001230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F1552" w:rsidRPr="0012305C">
              <w:rPr>
                <w:rFonts w:ascii="Times New Roman" w:hAnsi="Times New Roman" w:cs="Times New Roman"/>
                <w:sz w:val="28"/>
                <w:szCs w:val="28"/>
              </w:rPr>
              <w:t xml:space="preserve">т 5 до 10 лет         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552" w:rsidRPr="0012305C" w:rsidRDefault="007F15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05C">
              <w:rPr>
                <w:rFonts w:ascii="Times New Roman" w:hAnsi="Times New Roman" w:cs="Times New Roman"/>
                <w:sz w:val="28"/>
                <w:szCs w:val="28"/>
              </w:rPr>
              <w:t xml:space="preserve">15       </w:t>
            </w:r>
          </w:p>
        </w:tc>
      </w:tr>
      <w:tr w:rsidR="007F1552" w:rsidRPr="009127AE" w:rsidTr="0086038E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552" w:rsidRPr="0012305C" w:rsidRDefault="007F15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05C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552" w:rsidRPr="0012305C" w:rsidRDefault="001230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F1552" w:rsidRPr="0012305C">
              <w:rPr>
                <w:rFonts w:ascii="Times New Roman" w:hAnsi="Times New Roman" w:cs="Times New Roman"/>
                <w:sz w:val="28"/>
                <w:szCs w:val="28"/>
              </w:rPr>
              <w:t xml:space="preserve">т 10 до 15 лет        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552" w:rsidRPr="0012305C" w:rsidRDefault="007F15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05C">
              <w:rPr>
                <w:rFonts w:ascii="Times New Roman" w:hAnsi="Times New Roman" w:cs="Times New Roman"/>
                <w:sz w:val="28"/>
                <w:szCs w:val="28"/>
              </w:rPr>
              <w:t xml:space="preserve">20       </w:t>
            </w:r>
          </w:p>
        </w:tc>
      </w:tr>
      <w:tr w:rsidR="007F1552" w:rsidRPr="009127AE" w:rsidTr="0086038E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552" w:rsidRPr="0012305C" w:rsidRDefault="007F15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05C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552" w:rsidRPr="0012305C" w:rsidRDefault="0012305C" w:rsidP="006C10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</w:t>
            </w:r>
            <w:r w:rsidR="006C10B6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7F1552" w:rsidRPr="0012305C">
              <w:rPr>
                <w:rFonts w:ascii="Times New Roman" w:hAnsi="Times New Roman" w:cs="Times New Roman"/>
                <w:sz w:val="28"/>
                <w:szCs w:val="28"/>
              </w:rPr>
              <w:t xml:space="preserve">выше            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552" w:rsidRPr="0012305C" w:rsidRDefault="007F15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305C">
              <w:rPr>
                <w:rFonts w:ascii="Times New Roman" w:hAnsi="Times New Roman" w:cs="Times New Roman"/>
                <w:sz w:val="28"/>
                <w:szCs w:val="28"/>
              </w:rPr>
              <w:t xml:space="preserve">30       </w:t>
            </w:r>
          </w:p>
        </w:tc>
      </w:tr>
    </w:tbl>
    <w:p w:rsidR="007F1552" w:rsidRPr="009127AE" w:rsidRDefault="007F15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1552" w:rsidRPr="00B61BB2" w:rsidRDefault="007F15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BB2">
        <w:rPr>
          <w:rFonts w:ascii="Times New Roman" w:hAnsi="Times New Roman" w:cs="Times New Roman"/>
          <w:sz w:val="28"/>
          <w:szCs w:val="28"/>
        </w:rPr>
        <w:t>Стаж муниципальной службы определяется в соответствии с действующим законодательством.</w:t>
      </w:r>
    </w:p>
    <w:p w:rsidR="007F1552" w:rsidRDefault="007F15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038E">
        <w:rPr>
          <w:rFonts w:ascii="Times New Roman" w:hAnsi="Times New Roman" w:cs="Times New Roman"/>
          <w:sz w:val="28"/>
          <w:szCs w:val="28"/>
        </w:rPr>
        <w:t>3.5. Ежемесячная надбавка за особые условия муниципальной службы устанавливается исходя из следующих размеров:</w:t>
      </w:r>
    </w:p>
    <w:p w:rsidR="0086038E" w:rsidRPr="0086038E" w:rsidRDefault="008603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5265"/>
        <w:gridCol w:w="3261"/>
      </w:tblGrid>
      <w:tr w:rsidR="007F1552" w:rsidRPr="009127AE" w:rsidTr="0086038E">
        <w:trPr>
          <w:trHeight w:val="48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552" w:rsidRPr="0086038E" w:rsidRDefault="007F15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38E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86038E">
              <w:rPr>
                <w:rFonts w:ascii="Times New Roman" w:hAnsi="Times New Roman" w:cs="Times New Roman"/>
                <w:sz w:val="28"/>
                <w:szCs w:val="28"/>
              </w:rPr>
              <w:br/>
              <w:t>п.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552" w:rsidRPr="0086038E" w:rsidRDefault="007F15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38E">
              <w:rPr>
                <w:rFonts w:ascii="Times New Roman" w:hAnsi="Times New Roman" w:cs="Times New Roman"/>
                <w:sz w:val="28"/>
                <w:szCs w:val="28"/>
              </w:rPr>
              <w:t xml:space="preserve">Группа должностей      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552" w:rsidRPr="0086038E" w:rsidRDefault="007F15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38E">
              <w:rPr>
                <w:rFonts w:ascii="Times New Roman" w:hAnsi="Times New Roman" w:cs="Times New Roman"/>
                <w:sz w:val="28"/>
                <w:szCs w:val="28"/>
              </w:rPr>
              <w:t>Размер надбавки</w:t>
            </w:r>
            <w:r w:rsidRPr="0086038E">
              <w:rPr>
                <w:rFonts w:ascii="Times New Roman" w:hAnsi="Times New Roman" w:cs="Times New Roman"/>
                <w:sz w:val="28"/>
                <w:szCs w:val="28"/>
              </w:rPr>
              <w:br/>
              <w:t>(% должностного</w:t>
            </w:r>
            <w:r w:rsidRPr="0086038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оклада)    </w:t>
            </w:r>
          </w:p>
        </w:tc>
      </w:tr>
      <w:tr w:rsidR="00606B73" w:rsidRPr="009127AE" w:rsidTr="0086038E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B73" w:rsidRPr="0086038E" w:rsidRDefault="00117F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3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B73" w:rsidRPr="0086038E" w:rsidRDefault="00606B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38E">
              <w:rPr>
                <w:rFonts w:ascii="Times New Roman" w:hAnsi="Times New Roman" w:cs="Times New Roman"/>
                <w:sz w:val="28"/>
                <w:szCs w:val="28"/>
              </w:rPr>
              <w:t>Ведущая муниципальная должность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B73" w:rsidRPr="0086038E" w:rsidRDefault="001C53B3" w:rsidP="008603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38E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7F1552" w:rsidRPr="009127AE" w:rsidTr="0086038E">
        <w:trPr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552" w:rsidRPr="0086038E" w:rsidRDefault="00117F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3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552" w:rsidRPr="0086038E" w:rsidRDefault="007F15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38E">
              <w:rPr>
                <w:rFonts w:ascii="Times New Roman" w:hAnsi="Times New Roman" w:cs="Times New Roman"/>
                <w:sz w:val="28"/>
                <w:szCs w:val="28"/>
              </w:rPr>
              <w:t>Младшая муниципальная должность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552" w:rsidRPr="0086038E" w:rsidRDefault="00E137C3" w:rsidP="008603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38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7F1552" w:rsidRPr="00B4654C" w:rsidRDefault="00F372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C">
        <w:rPr>
          <w:rFonts w:ascii="Times New Roman" w:hAnsi="Times New Roman" w:cs="Times New Roman"/>
          <w:sz w:val="28"/>
          <w:szCs w:val="28"/>
        </w:rPr>
        <w:t>3.6</w:t>
      </w:r>
      <w:r w:rsidR="007F1552" w:rsidRPr="00B4654C">
        <w:rPr>
          <w:rFonts w:ascii="Times New Roman" w:hAnsi="Times New Roman" w:cs="Times New Roman"/>
          <w:sz w:val="28"/>
          <w:szCs w:val="28"/>
        </w:rPr>
        <w:t xml:space="preserve">. Единовременная выплата при предоставлении ежегодного оплачиваемого отпуска выплачивается муниципальному служащему в размере двух месячных </w:t>
      </w:r>
      <w:r w:rsidR="00202E47" w:rsidRPr="00B4654C">
        <w:rPr>
          <w:rFonts w:ascii="Times New Roman" w:hAnsi="Times New Roman" w:cs="Times New Roman"/>
          <w:sz w:val="28"/>
          <w:szCs w:val="28"/>
        </w:rPr>
        <w:t xml:space="preserve"> должностных </w:t>
      </w:r>
      <w:r w:rsidR="007F1552" w:rsidRPr="00B4654C">
        <w:rPr>
          <w:rFonts w:ascii="Times New Roman" w:hAnsi="Times New Roman" w:cs="Times New Roman"/>
          <w:sz w:val="28"/>
          <w:szCs w:val="28"/>
        </w:rPr>
        <w:t>окл</w:t>
      </w:r>
      <w:r w:rsidR="00905BBD" w:rsidRPr="00B4654C">
        <w:rPr>
          <w:rFonts w:ascii="Times New Roman" w:hAnsi="Times New Roman" w:cs="Times New Roman"/>
          <w:sz w:val="28"/>
          <w:szCs w:val="28"/>
        </w:rPr>
        <w:t>адо</w:t>
      </w:r>
      <w:r w:rsidR="00202E47" w:rsidRPr="00B4654C">
        <w:rPr>
          <w:rFonts w:ascii="Times New Roman" w:hAnsi="Times New Roman" w:cs="Times New Roman"/>
          <w:sz w:val="28"/>
          <w:szCs w:val="28"/>
        </w:rPr>
        <w:t xml:space="preserve">в </w:t>
      </w:r>
      <w:r w:rsidR="00905BBD" w:rsidRPr="00B4654C">
        <w:rPr>
          <w:rFonts w:ascii="Times New Roman" w:hAnsi="Times New Roman" w:cs="Times New Roman"/>
          <w:sz w:val="28"/>
          <w:szCs w:val="28"/>
        </w:rPr>
        <w:t xml:space="preserve"> в год</w:t>
      </w:r>
      <w:r w:rsidR="00AF517D" w:rsidRPr="00B4654C">
        <w:rPr>
          <w:rFonts w:ascii="Times New Roman" w:hAnsi="Times New Roman" w:cs="Times New Roman"/>
          <w:sz w:val="28"/>
          <w:szCs w:val="28"/>
        </w:rPr>
        <w:t xml:space="preserve"> по письменному заявлению муниципального служащего</w:t>
      </w:r>
      <w:r w:rsidR="0045213F" w:rsidRPr="00B465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213F" w:rsidRPr="00B4654C" w:rsidRDefault="007F15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C">
        <w:rPr>
          <w:rFonts w:ascii="Times New Roman" w:hAnsi="Times New Roman" w:cs="Times New Roman"/>
          <w:sz w:val="28"/>
          <w:szCs w:val="28"/>
        </w:rPr>
        <w:t xml:space="preserve">Материальная помощь в размере одного месячного </w:t>
      </w:r>
      <w:r w:rsidR="00202E47" w:rsidRPr="00B4654C">
        <w:rPr>
          <w:rFonts w:ascii="Times New Roman" w:hAnsi="Times New Roman" w:cs="Times New Roman"/>
          <w:sz w:val="28"/>
          <w:szCs w:val="28"/>
        </w:rPr>
        <w:t xml:space="preserve">должностного оклада </w:t>
      </w:r>
      <w:r w:rsidRPr="00B4654C">
        <w:rPr>
          <w:rFonts w:ascii="Times New Roman" w:hAnsi="Times New Roman" w:cs="Times New Roman"/>
          <w:sz w:val="28"/>
          <w:szCs w:val="28"/>
        </w:rPr>
        <w:t xml:space="preserve"> выплачивается на основании заявления муниципального служащего для организации отдыха, лечения </w:t>
      </w:r>
      <w:r w:rsidR="0045213F" w:rsidRPr="00B4654C">
        <w:rPr>
          <w:rFonts w:ascii="Times New Roman" w:hAnsi="Times New Roman" w:cs="Times New Roman"/>
          <w:sz w:val="28"/>
          <w:szCs w:val="28"/>
        </w:rPr>
        <w:t xml:space="preserve"> и производится  одновременно с оплатой времени отпуска</w:t>
      </w:r>
      <w:r w:rsidR="001C53B3" w:rsidRPr="00B4654C">
        <w:rPr>
          <w:rFonts w:ascii="Times New Roman" w:hAnsi="Times New Roman" w:cs="Times New Roman"/>
          <w:sz w:val="28"/>
          <w:szCs w:val="28"/>
        </w:rPr>
        <w:t>.</w:t>
      </w:r>
    </w:p>
    <w:p w:rsidR="00B822BF" w:rsidRPr="00B4654C" w:rsidRDefault="0045213F" w:rsidP="00B822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7AE">
        <w:rPr>
          <w:rFonts w:ascii="Times New Roman" w:hAnsi="Times New Roman" w:cs="Times New Roman"/>
          <w:sz w:val="24"/>
          <w:szCs w:val="24"/>
        </w:rPr>
        <w:t xml:space="preserve"> </w:t>
      </w:r>
      <w:r w:rsidR="00F3729E" w:rsidRPr="00B4654C">
        <w:rPr>
          <w:rFonts w:ascii="Times New Roman" w:hAnsi="Times New Roman" w:cs="Times New Roman"/>
          <w:sz w:val="28"/>
          <w:szCs w:val="28"/>
        </w:rPr>
        <w:t>3.7</w:t>
      </w:r>
      <w:r w:rsidR="001E4893">
        <w:rPr>
          <w:rFonts w:ascii="Times New Roman" w:hAnsi="Times New Roman" w:cs="Times New Roman"/>
          <w:sz w:val="28"/>
          <w:szCs w:val="28"/>
        </w:rPr>
        <w:t>.</w:t>
      </w:r>
      <w:r w:rsidR="007F1552" w:rsidRPr="001E4893">
        <w:rPr>
          <w:rFonts w:ascii="Times New Roman" w:hAnsi="Times New Roman" w:cs="Times New Roman"/>
          <w:sz w:val="28"/>
          <w:szCs w:val="28"/>
        </w:rPr>
        <w:t>Порядок и условия выплаты премии за выполнение особо важных и сложных заданий устанавливаются муниципальными правовыми актами</w:t>
      </w:r>
      <w:r w:rsidR="00C5499B" w:rsidRPr="001E4893">
        <w:rPr>
          <w:rFonts w:ascii="Times New Roman" w:hAnsi="Times New Roman" w:cs="Times New Roman"/>
          <w:sz w:val="28"/>
          <w:szCs w:val="28"/>
        </w:rPr>
        <w:t>, исходя  из средств фонда оплаты труда</w:t>
      </w:r>
      <w:r w:rsidR="001C53B3" w:rsidRPr="001E4893">
        <w:rPr>
          <w:rFonts w:ascii="Times New Roman" w:hAnsi="Times New Roman" w:cs="Times New Roman"/>
          <w:sz w:val="28"/>
          <w:szCs w:val="28"/>
        </w:rPr>
        <w:t>,</w:t>
      </w:r>
      <w:r w:rsidR="00C5499B" w:rsidRPr="001E4893">
        <w:rPr>
          <w:rFonts w:ascii="Times New Roman" w:hAnsi="Times New Roman" w:cs="Times New Roman"/>
          <w:sz w:val="28"/>
          <w:szCs w:val="28"/>
        </w:rPr>
        <w:t xml:space="preserve"> предусмотренных на выплату премии.</w:t>
      </w:r>
      <w:r w:rsidR="00B822BF" w:rsidRPr="001E4893">
        <w:rPr>
          <w:rFonts w:ascii="Times New Roman" w:hAnsi="Times New Roman" w:cs="Times New Roman"/>
          <w:sz w:val="28"/>
          <w:szCs w:val="28"/>
        </w:rPr>
        <w:t xml:space="preserve"> Премия за выполнение особо важных и сложных заданий выплачивается в процентах</w:t>
      </w:r>
      <w:r w:rsidR="00F3729E" w:rsidRPr="001E4893">
        <w:rPr>
          <w:rFonts w:ascii="Times New Roman" w:hAnsi="Times New Roman" w:cs="Times New Roman"/>
          <w:sz w:val="28"/>
          <w:szCs w:val="28"/>
        </w:rPr>
        <w:t xml:space="preserve"> от должностного  оклада </w:t>
      </w:r>
      <w:r w:rsidR="00B822BF" w:rsidRPr="001E4893">
        <w:rPr>
          <w:rFonts w:ascii="Times New Roman" w:hAnsi="Times New Roman" w:cs="Times New Roman"/>
          <w:sz w:val="28"/>
          <w:szCs w:val="28"/>
        </w:rPr>
        <w:t>муниципального служащего в пределах фонда оплаты труда</w:t>
      </w:r>
      <w:proofErr w:type="gramStart"/>
      <w:r w:rsidR="00B822BF" w:rsidRPr="001E4893">
        <w:rPr>
          <w:rFonts w:ascii="Times New Roman" w:hAnsi="Times New Roman" w:cs="Times New Roman"/>
          <w:sz w:val="28"/>
          <w:szCs w:val="28"/>
        </w:rPr>
        <w:t>.</w:t>
      </w:r>
      <w:r w:rsidR="0051359F" w:rsidRPr="001E489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822BF" w:rsidRDefault="00B822BF" w:rsidP="00B822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54C">
        <w:rPr>
          <w:rFonts w:ascii="Times New Roman" w:hAnsi="Times New Roman" w:cs="Times New Roman"/>
          <w:sz w:val="28"/>
          <w:szCs w:val="28"/>
        </w:rPr>
        <w:lastRenderedPageBreak/>
        <w:t>Премия может выплачиваться  всем муниципальным служащим органа местного самоуправления, а так же от</w:t>
      </w:r>
      <w:r w:rsidR="001C53B3" w:rsidRPr="00B4654C">
        <w:rPr>
          <w:rFonts w:ascii="Times New Roman" w:hAnsi="Times New Roman" w:cs="Times New Roman"/>
          <w:sz w:val="28"/>
          <w:szCs w:val="28"/>
        </w:rPr>
        <w:t>дельным муниципальным служащим.</w:t>
      </w:r>
      <w:r w:rsidRPr="00B4654C">
        <w:rPr>
          <w:rFonts w:ascii="Times New Roman" w:hAnsi="Times New Roman" w:cs="Times New Roman"/>
          <w:sz w:val="28"/>
          <w:szCs w:val="28"/>
        </w:rPr>
        <w:t xml:space="preserve"> Решение о премировании муниципальных служащих принимает Глава </w:t>
      </w:r>
      <w:r w:rsidR="007A0E69">
        <w:rPr>
          <w:rFonts w:ascii="Times New Roman" w:hAnsi="Times New Roman" w:cs="Times New Roman"/>
          <w:sz w:val="28"/>
          <w:szCs w:val="28"/>
        </w:rPr>
        <w:t xml:space="preserve">Черновского </w:t>
      </w:r>
      <w:r w:rsidR="00B4654C">
        <w:rPr>
          <w:rFonts w:ascii="Times New Roman" w:hAnsi="Times New Roman" w:cs="Times New Roman"/>
          <w:sz w:val="28"/>
          <w:szCs w:val="28"/>
        </w:rPr>
        <w:t>сельсовета Кочковского района Новосибирской области</w:t>
      </w:r>
      <w:r w:rsidRPr="00B4654C">
        <w:rPr>
          <w:rFonts w:ascii="Times New Roman" w:hAnsi="Times New Roman" w:cs="Times New Roman"/>
          <w:sz w:val="28"/>
          <w:szCs w:val="28"/>
        </w:rPr>
        <w:t>. Премия за выполнение особо важных и сложных заданий</w:t>
      </w:r>
      <w:r w:rsidR="00B4654C">
        <w:rPr>
          <w:rFonts w:ascii="Times New Roman" w:hAnsi="Times New Roman" w:cs="Times New Roman"/>
          <w:sz w:val="28"/>
          <w:szCs w:val="28"/>
        </w:rPr>
        <w:t xml:space="preserve"> </w:t>
      </w:r>
      <w:r w:rsidRPr="00B4654C">
        <w:rPr>
          <w:rFonts w:ascii="Times New Roman" w:hAnsi="Times New Roman" w:cs="Times New Roman"/>
          <w:sz w:val="28"/>
          <w:szCs w:val="28"/>
        </w:rPr>
        <w:t xml:space="preserve"> - максимальными размерами не ограничивается, при этом средства для выплаты премии предусматриваются в размере   не   более   двух    месячных  </w:t>
      </w:r>
      <w:r w:rsidR="00F3729E" w:rsidRPr="00B4654C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Pr="00B4654C">
        <w:rPr>
          <w:rFonts w:ascii="Times New Roman" w:hAnsi="Times New Roman" w:cs="Times New Roman"/>
          <w:sz w:val="28"/>
          <w:szCs w:val="28"/>
        </w:rPr>
        <w:t xml:space="preserve"> окладов  в год</w:t>
      </w:r>
      <w:r w:rsidR="00AF517D" w:rsidRPr="00B4654C">
        <w:rPr>
          <w:rFonts w:ascii="Times New Roman" w:hAnsi="Times New Roman" w:cs="Times New Roman"/>
          <w:sz w:val="28"/>
          <w:szCs w:val="28"/>
        </w:rPr>
        <w:t>.</w:t>
      </w:r>
    </w:p>
    <w:p w:rsidR="00C66D1C" w:rsidRDefault="00C66D1C" w:rsidP="00C66D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25FD">
        <w:rPr>
          <w:rFonts w:ascii="Times New Roman" w:hAnsi="Times New Roman" w:cs="Times New Roman"/>
          <w:sz w:val="28"/>
          <w:szCs w:val="28"/>
        </w:rPr>
        <w:t>3.8. Ежемесячная надбавка к должностному окладу  за классный чин муниципальной службы устанавливается равным:</w:t>
      </w:r>
    </w:p>
    <w:p w:rsidR="00C66D1C" w:rsidRPr="006025FD" w:rsidRDefault="00C66D1C" w:rsidP="00C66D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6D1C" w:rsidRPr="006025FD" w:rsidRDefault="00C66D1C" w:rsidP="00C66D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20"/>
        <w:gridCol w:w="2352"/>
      </w:tblGrid>
      <w:tr w:rsidR="00C66D1C" w:rsidRPr="006025FD" w:rsidTr="00E67893">
        <w:trPr>
          <w:trHeight w:val="1600"/>
          <w:tblCellSpacing w:w="5" w:type="nil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1C" w:rsidRPr="006025FD" w:rsidRDefault="00C66D1C" w:rsidP="009500A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6025FD">
              <w:rPr>
                <w:sz w:val="28"/>
                <w:szCs w:val="28"/>
              </w:rPr>
              <w:br/>
              <w:t xml:space="preserve">         Наименование классного чина          </w:t>
            </w:r>
            <w:r w:rsidRPr="006025FD">
              <w:rPr>
                <w:sz w:val="28"/>
                <w:szCs w:val="28"/>
              </w:rPr>
              <w:br/>
              <w:t xml:space="preserve">            муниципальных служащих           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1C" w:rsidRPr="006025FD" w:rsidRDefault="00C66D1C" w:rsidP="009500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25FD">
              <w:rPr>
                <w:sz w:val="28"/>
                <w:szCs w:val="28"/>
              </w:rPr>
              <w:t xml:space="preserve">Норматив   </w:t>
            </w:r>
            <w:r w:rsidRPr="006025FD">
              <w:rPr>
                <w:sz w:val="28"/>
                <w:szCs w:val="28"/>
              </w:rPr>
              <w:br/>
              <w:t xml:space="preserve"> ежемесячной </w:t>
            </w:r>
            <w:r w:rsidRPr="006025FD">
              <w:rPr>
                <w:sz w:val="28"/>
                <w:szCs w:val="28"/>
              </w:rPr>
              <w:br/>
              <w:t xml:space="preserve"> надбавки за </w:t>
            </w:r>
            <w:r w:rsidRPr="006025FD">
              <w:rPr>
                <w:sz w:val="28"/>
                <w:szCs w:val="28"/>
              </w:rPr>
              <w:br/>
              <w:t xml:space="preserve">классный чин </w:t>
            </w:r>
            <w:r w:rsidRPr="006025FD">
              <w:rPr>
                <w:sz w:val="28"/>
                <w:szCs w:val="28"/>
              </w:rPr>
              <w:br/>
              <w:t>муниципальных</w:t>
            </w:r>
            <w:r w:rsidRPr="006025FD">
              <w:rPr>
                <w:sz w:val="28"/>
                <w:szCs w:val="28"/>
              </w:rPr>
              <w:br/>
              <w:t xml:space="preserve">служащих </w:t>
            </w:r>
            <w:hyperlink r:id="rId8" w:history="1">
              <w:r w:rsidRPr="006025FD">
                <w:rPr>
                  <w:color w:val="0000FF"/>
                  <w:sz w:val="28"/>
                  <w:szCs w:val="28"/>
                </w:rPr>
                <w:t>&lt;*&gt;</w:t>
              </w:r>
            </w:hyperlink>
            <w:r w:rsidRPr="006025FD">
              <w:rPr>
                <w:sz w:val="28"/>
                <w:szCs w:val="28"/>
              </w:rPr>
              <w:t>,</w:t>
            </w:r>
            <w:r w:rsidRPr="006025FD">
              <w:rPr>
                <w:sz w:val="28"/>
                <w:szCs w:val="28"/>
              </w:rPr>
              <w:br/>
              <w:t xml:space="preserve">   рублей</w:t>
            </w:r>
          </w:p>
        </w:tc>
      </w:tr>
      <w:tr w:rsidR="006C1E38" w:rsidRPr="006025FD" w:rsidTr="00E67893">
        <w:trPr>
          <w:trHeight w:val="395"/>
          <w:tblCellSpacing w:w="5" w:type="nil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8" w:rsidRDefault="006C1E38" w:rsidP="009500A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советник 1 класса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8" w:rsidRDefault="006C1E38" w:rsidP="009500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2792</w:t>
            </w:r>
          </w:p>
        </w:tc>
      </w:tr>
      <w:tr w:rsidR="006C1E38" w:rsidRPr="006025FD" w:rsidTr="00E67893">
        <w:trPr>
          <w:trHeight w:val="395"/>
          <w:tblCellSpacing w:w="5" w:type="nil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8" w:rsidRDefault="006C1E38" w:rsidP="009500A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8" w:rsidRDefault="006C1E38" w:rsidP="009500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2648</w:t>
            </w:r>
          </w:p>
        </w:tc>
      </w:tr>
      <w:tr w:rsidR="006C1E38" w:rsidRPr="006025FD" w:rsidTr="00E67893">
        <w:trPr>
          <w:trHeight w:val="395"/>
          <w:tblCellSpacing w:w="5" w:type="nil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8" w:rsidRDefault="006C1E38" w:rsidP="009500A7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советник  3 класса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38" w:rsidRDefault="006C1E38" w:rsidP="009500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2513</w:t>
            </w:r>
          </w:p>
        </w:tc>
      </w:tr>
      <w:tr w:rsidR="00097FC1" w:rsidRPr="006025FD" w:rsidTr="00E67893">
        <w:trPr>
          <w:tblCellSpacing w:w="5" w:type="nil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C1" w:rsidRPr="006025FD" w:rsidRDefault="00097FC1" w:rsidP="009500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25FD">
              <w:rPr>
                <w:sz w:val="28"/>
                <w:szCs w:val="28"/>
              </w:rPr>
              <w:t xml:space="preserve">Советник муниципальной службы 1 класса       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C1" w:rsidRDefault="006C1E3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2388</w:t>
            </w:r>
          </w:p>
        </w:tc>
      </w:tr>
      <w:tr w:rsidR="00097FC1" w:rsidRPr="006025FD" w:rsidTr="00E67893">
        <w:trPr>
          <w:tblCellSpacing w:w="5" w:type="nil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C1" w:rsidRPr="006025FD" w:rsidRDefault="00097FC1" w:rsidP="009500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25FD">
              <w:rPr>
                <w:sz w:val="28"/>
                <w:szCs w:val="28"/>
              </w:rPr>
              <w:t xml:space="preserve">Советник муниципальной службы 2 класса       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C1" w:rsidRDefault="006C1E3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2275</w:t>
            </w:r>
          </w:p>
        </w:tc>
      </w:tr>
      <w:tr w:rsidR="00097FC1" w:rsidRPr="006025FD" w:rsidTr="00E67893">
        <w:trPr>
          <w:tblCellSpacing w:w="5" w:type="nil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C1" w:rsidRPr="006025FD" w:rsidRDefault="00097FC1" w:rsidP="009500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25FD">
              <w:rPr>
                <w:sz w:val="28"/>
                <w:szCs w:val="28"/>
              </w:rPr>
              <w:t xml:space="preserve">Советник муниципальной службы 3 класса        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C1" w:rsidRDefault="006C1E3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2170</w:t>
            </w:r>
          </w:p>
        </w:tc>
      </w:tr>
      <w:tr w:rsidR="00097FC1" w:rsidRPr="006025FD" w:rsidTr="00E67893">
        <w:trPr>
          <w:tblCellSpacing w:w="5" w:type="nil"/>
        </w:trPr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C1" w:rsidRPr="006025FD" w:rsidRDefault="00097FC1" w:rsidP="009500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25FD">
              <w:rPr>
                <w:sz w:val="28"/>
                <w:szCs w:val="28"/>
              </w:rPr>
              <w:t xml:space="preserve">Секретарь муниципальной службы 1 класса       </w:t>
            </w:r>
          </w:p>
        </w:tc>
        <w:tc>
          <w:tcPr>
            <w:tcW w:w="2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C1" w:rsidRDefault="0033470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6C1E38">
              <w:rPr>
                <w:sz w:val="28"/>
                <w:szCs w:val="28"/>
              </w:rPr>
              <w:t>1780</w:t>
            </w:r>
          </w:p>
        </w:tc>
      </w:tr>
      <w:tr w:rsidR="00097FC1" w:rsidRPr="006025FD" w:rsidTr="00E67893">
        <w:trPr>
          <w:tblCellSpacing w:w="5" w:type="nil"/>
        </w:trPr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C1" w:rsidRPr="006025FD" w:rsidRDefault="00097FC1" w:rsidP="009500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25FD">
              <w:rPr>
                <w:sz w:val="28"/>
                <w:szCs w:val="28"/>
              </w:rPr>
              <w:t xml:space="preserve">Секретарь муниципальной службы 2 класса       </w:t>
            </w:r>
          </w:p>
        </w:tc>
        <w:tc>
          <w:tcPr>
            <w:tcW w:w="2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C1" w:rsidRDefault="006C1E3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1687</w:t>
            </w:r>
          </w:p>
        </w:tc>
      </w:tr>
      <w:tr w:rsidR="00097FC1" w:rsidRPr="006025FD" w:rsidTr="00E67893">
        <w:trPr>
          <w:tblCellSpacing w:w="5" w:type="nil"/>
        </w:trPr>
        <w:tc>
          <w:tcPr>
            <w:tcW w:w="6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C1" w:rsidRPr="006025FD" w:rsidRDefault="00097FC1" w:rsidP="009500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25FD">
              <w:rPr>
                <w:sz w:val="28"/>
                <w:szCs w:val="28"/>
              </w:rPr>
              <w:t xml:space="preserve">Секретарь муниципальной службы 3 класса       </w:t>
            </w:r>
          </w:p>
        </w:tc>
        <w:tc>
          <w:tcPr>
            <w:tcW w:w="2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C1" w:rsidRDefault="006C1E38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1384</w:t>
            </w:r>
          </w:p>
        </w:tc>
      </w:tr>
    </w:tbl>
    <w:p w:rsidR="00C66D1C" w:rsidRDefault="00C66D1C" w:rsidP="00C66D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25FD">
        <w:rPr>
          <w:sz w:val="28"/>
          <w:szCs w:val="28"/>
        </w:rPr>
        <w:t>&lt;*&gt; - индексируется (увеличивается) одновременно с индексацией (увеличением) месячных должностных окладов муниципальных служащих на коэффициент индексации (увеличения) окладов денежного содержания государственных гражданских служащих Новосибирской области;</w:t>
      </w:r>
    </w:p>
    <w:p w:rsidR="00BE09F4" w:rsidRDefault="00BE09F4" w:rsidP="00BE09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3.9. Ежемесячное денежное поощрение к должностному окладу  устанавливается равным:</w:t>
      </w:r>
    </w:p>
    <w:p w:rsidR="00BE09F4" w:rsidRDefault="00BE09F4" w:rsidP="00BE09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3827"/>
      </w:tblGrid>
      <w:tr w:rsidR="00BE09F4" w:rsidTr="001E4893">
        <w:trPr>
          <w:trHeight w:val="240"/>
        </w:trPr>
        <w:tc>
          <w:tcPr>
            <w:tcW w:w="55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9F4" w:rsidRDefault="00BE09F4" w:rsidP="009500A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службы      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9F4" w:rsidRDefault="00BE09F4" w:rsidP="009500A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 ЕДП</w:t>
            </w:r>
          </w:p>
        </w:tc>
      </w:tr>
      <w:tr w:rsidR="00BE09F4" w:rsidTr="001E4893">
        <w:trPr>
          <w:trHeight w:val="360"/>
        </w:trPr>
        <w:tc>
          <w:tcPr>
            <w:tcW w:w="55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9F4" w:rsidRDefault="00BE09F4" w:rsidP="009500A7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9F4" w:rsidRDefault="00BE09F4" w:rsidP="009500A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численностью населения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(тыс. чел.)        </w:t>
            </w:r>
          </w:p>
        </w:tc>
      </w:tr>
      <w:tr w:rsidR="00BE09F4" w:rsidTr="001E4893">
        <w:trPr>
          <w:trHeight w:val="240"/>
        </w:trPr>
        <w:tc>
          <w:tcPr>
            <w:tcW w:w="55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09F4" w:rsidRDefault="00BE09F4" w:rsidP="009500A7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9F4" w:rsidRDefault="00BE09F4" w:rsidP="009500A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5000</w:t>
            </w:r>
          </w:p>
        </w:tc>
      </w:tr>
      <w:tr w:rsidR="00BE09F4" w:rsidTr="001E4893">
        <w:trPr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9F4" w:rsidRDefault="00BE09F4" w:rsidP="009500A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 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9F4" w:rsidRDefault="00BE09F4" w:rsidP="009500A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1,5-2,38</w:t>
            </w:r>
          </w:p>
        </w:tc>
      </w:tr>
      <w:tr w:rsidR="00BE09F4" w:rsidTr="001E4893">
        <w:trPr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9F4" w:rsidRDefault="00BE09F4" w:rsidP="009500A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1-го разряда          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9F4" w:rsidRDefault="00BE09F4" w:rsidP="009500A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1,5-3,05</w:t>
            </w:r>
          </w:p>
        </w:tc>
      </w:tr>
      <w:tr w:rsidR="00BE09F4" w:rsidTr="001E4893">
        <w:trPr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9F4" w:rsidRDefault="00BE09F4" w:rsidP="009500A7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Специалист 2-го разряда          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09F4" w:rsidRDefault="00BE09F4" w:rsidP="009500A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1,5-3,05</w:t>
            </w:r>
          </w:p>
        </w:tc>
      </w:tr>
    </w:tbl>
    <w:p w:rsidR="00640C18" w:rsidRPr="003B25E0" w:rsidRDefault="00640C18" w:rsidP="00640C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5E0">
        <w:rPr>
          <w:sz w:val="28"/>
          <w:szCs w:val="28"/>
        </w:rPr>
        <w:t>Конкретный размер ежемесячного денежного поощрения мун</w:t>
      </w:r>
      <w:r w:rsidR="003B25E0" w:rsidRPr="003B25E0">
        <w:rPr>
          <w:sz w:val="28"/>
          <w:szCs w:val="28"/>
        </w:rPr>
        <w:t>иципальным служащим определяет</w:t>
      </w:r>
      <w:r w:rsidR="004C4CC2">
        <w:rPr>
          <w:sz w:val="28"/>
          <w:szCs w:val="28"/>
        </w:rPr>
        <w:t>ся</w:t>
      </w:r>
      <w:r w:rsidRPr="003B25E0">
        <w:rPr>
          <w:sz w:val="28"/>
          <w:szCs w:val="28"/>
        </w:rPr>
        <w:t xml:space="preserve"> Глав</w:t>
      </w:r>
      <w:r w:rsidR="004C4CC2">
        <w:rPr>
          <w:sz w:val="28"/>
          <w:szCs w:val="28"/>
        </w:rPr>
        <w:t>ой</w:t>
      </w:r>
      <w:r w:rsidRPr="003B25E0">
        <w:rPr>
          <w:sz w:val="28"/>
          <w:szCs w:val="28"/>
        </w:rPr>
        <w:t xml:space="preserve"> </w:t>
      </w:r>
      <w:r w:rsidR="00097ADA">
        <w:rPr>
          <w:sz w:val="28"/>
          <w:szCs w:val="28"/>
        </w:rPr>
        <w:t>Черновского</w:t>
      </w:r>
      <w:r w:rsidRPr="003B25E0">
        <w:rPr>
          <w:sz w:val="28"/>
          <w:szCs w:val="28"/>
        </w:rPr>
        <w:t xml:space="preserve"> сельсовета</w:t>
      </w:r>
      <w:r w:rsidR="003B25E0" w:rsidRPr="003B25E0">
        <w:rPr>
          <w:sz w:val="28"/>
          <w:szCs w:val="28"/>
        </w:rPr>
        <w:t xml:space="preserve"> Кочковского района Новосибирской области</w:t>
      </w:r>
      <w:r w:rsidRPr="003B25E0">
        <w:rPr>
          <w:sz w:val="28"/>
          <w:szCs w:val="28"/>
        </w:rPr>
        <w:t xml:space="preserve"> в зависимости от личного вклада муниципального служащего в результаты деятельности муниципального образования.</w:t>
      </w:r>
    </w:p>
    <w:p w:rsidR="00640C18" w:rsidRPr="003B25E0" w:rsidRDefault="00640C18" w:rsidP="00640C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25E0">
        <w:rPr>
          <w:sz w:val="28"/>
          <w:szCs w:val="28"/>
        </w:rPr>
        <w:t>При определении конкретного размера ежемесячного денежного поощрения учитываются:</w:t>
      </w:r>
    </w:p>
    <w:p w:rsidR="00640C18" w:rsidRPr="004C4CC2" w:rsidRDefault="00640C18" w:rsidP="00640C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4CC2">
        <w:rPr>
          <w:sz w:val="28"/>
          <w:szCs w:val="28"/>
        </w:rPr>
        <w:t>профессиональная компетентность муниципальных служащих;</w:t>
      </w:r>
    </w:p>
    <w:p w:rsidR="00640C18" w:rsidRPr="004C4CC2" w:rsidRDefault="00640C18" w:rsidP="00640C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4CC2">
        <w:rPr>
          <w:sz w:val="28"/>
          <w:szCs w:val="28"/>
        </w:rPr>
        <w:t>уровень исполнительской дисциплины;</w:t>
      </w:r>
    </w:p>
    <w:p w:rsidR="00640C18" w:rsidRPr="004C4CC2" w:rsidRDefault="00640C18" w:rsidP="00640C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4CC2">
        <w:rPr>
          <w:sz w:val="28"/>
          <w:szCs w:val="28"/>
        </w:rPr>
        <w:t>опыт профессиональной служебной деятельности;</w:t>
      </w:r>
    </w:p>
    <w:p w:rsidR="00640C18" w:rsidRPr="004C4CC2" w:rsidRDefault="00640C18" w:rsidP="00640C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4CC2">
        <w:rPr>
          <w:sz w:val="28"/>
          <w:szCs w:val="28"/>
        </w:rPr>
        <w:t>степень самостоятельности и ответственности, инициатива, творческое отношение к исполнению должностных обязанностей;</w:t>
      </w:r>
    </w:p>
    <w:p w:rsidR="00626F4F" w:rsidRDefault="00640C18" w:rsidP="00626F4F">
      <w:pPr>
        <w:ind w:firstLine="708"/>
        <w:jc w:val="both"/>
        <w:rPr>
          <w:sz w:val="28"/>
          <w:szCs w:val="28"/>
        </w:rPr>
      </w:pPr>
      <w:r w:rsidRPr="00F771D9">
        <w:rPr>
          <w:sz w:val="28"/>
          <w:szCs w:val="28"/>
        </w:rPr>
        <w:t>новизна вырабатываемых и предлагаемых решений, применение в работе современных форм и методов работы;</w:t>
      </w:r>
      <w:r w:rsidR="00626F4F" w:rsidRPr="00626F4F">
        <w:rPr>
          <w:sz w:val="28"/>
          <w:szCs w:val="28"/>
        </w:rPr>
        <w:t xml:space="preserve"> </w:t>
      </w:r>
    </w:p>
    <w:p w:rsidR="00AF517D" w:rsidRPr="004C4CC2" w:rsidRDefault="00AF517D" w:rsidP="00C04C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CC2">
        <w:rPr>
          <w:rFonts w:ascii="Times New Roman" w:hAnsi="Times New Roman" w:cs="Times New Roman"/>
          <w:sz w:val="28"/>
          <w:szCs w:val="28"/>
        </w:rPr>
        <w:t>3.</w:t>
      </w:r>
      <w:r w:rsidR="00C04C14" w:rsidRPr="004C4CC2">
        <w:rPr>
          <w:rFonts w:ascii="Times New Roman" w:hAnsi="Times New Roman" w:cs="Times New Roman"/>
          <w:sz w:val="28"/>
          <w:szCs w:val="28"/>
        </w:rPr>
        <w:t>9</w:t>
      </w:r>
      <w:r w:rsidRPr="004C4CC2">
        <w:rPr>
          <w:rFonts w:ascii="Times New Roman" w:hAnsi="Times New Roman" w:cs="Times New Roman"/>
          <w:sz w:val="28"/>
          <w:szCs w:val="28"/>
        </w:rPr>
        <w:t>. На должностной оклад и дополнительные  выплаты муниципальному служащему начисляется районный коэффициент.</w:t>
      </w:r>
    </w:p>
    <w:p w:rsidR="00234995" w:rsidRPr="004C4CC2" w:rsidRDefault="00234995" w:rsidP="002349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CC2">
        <w:rPr>
          <w:rFonts w:ascii="Times New Roman" w:hAnsi="Times New Roman" w:cs="Times New Roman"/>
          <w:sz w:val="28"/>
          <w:szCs w:val="28"/>
        </w:rPr>
        <w:t>3.</w:t>
      </w:r>
      <w:r w:rsidR="00C04C14" w:rsidRPr="004C4CC2">
        <w:rPr>
          <w:rFonts w:ascii="Times New Roman" w:hAnsi="Times New Roman" w:cs="Times New Roman"/>
          <w:sz w:val="28"/>
          <w:szCs w:val="28"/>
        </w:rPr>
        <w:t>10</w:t>
      </w:r>
      <w:r w:rsidRPr="004C4CC2">
        <w:rPr>
          <w:rFonts w:ascii="Times New Roman" w:hAnsi="Times New Roman" w:cs="Times New Roman"/>
          <w:sz w:val="28"/>
          <w:szCs w:val="28"/>
        </w:rPr>
        <w:t>.Увеличение (индексация) должностных окладов муниципальных служащих производится при увеличении (индексации) окладов денежного содержания государственных гражданских служащих Новосибирской области.</w:t>
      </w:r>
    </w:p>
    <w:p w:rsidR="00AF517D" w:rsidRPr="004C4CC2" w:rsidRDefault="00C04C14" w:rsidP="00C04C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127AE">
        <w:rPr>
          <w:rFonts w:ascii="Times New Roman" w:hAnsi="Times New Roman" w:cs="Times New Roman"/>
          <w:sz w:val="24"/>
          <w:szCs w:val="24"/>
        </w:rPr>
        <w:tab/>
      </w:r>
      <w:r w:rsidRPr="004C4CC2">
        <w:rPr>
          <w:rFonts w:ascii="Times New Roman" w:hAnsi="Times New Roman" w:cs="Times New Roman"/>
          <w:sz w:val="28"/>
          <w:szCs w:val="28"/>
        </w:rPr>
        <w:t>3.11.</w:t>
      </w:r>
      <w:r w:rsidR="00AF517D" w:rsidRPr="004C4CC2">
        <w:rPr>
          <w:rFonts w:ascii="Times New Roman" w:hAnsi="Times New Roman" w:cs="Times New Roman"/>
          <w:sz w:val="28"/>
          <w:szCs w:val="28"/>
        </w:rPr>
        <w:t>Материальная помощь в размере одного месячного должностного  оклада  выплачивается на основании заявления муниципального служащего при возникновении чрезвычайных ситуаций (смерть близкого родственника, утрата имущества в результате пожара, кражи, стихийного бедствия,  продолжительное лечение вследствие заболевания  и др.) в год.</w:t>
      </w:r>
    </w:p>
    <w:p w:rsidR="00AF517D" w:rsidRPr="004C4CC2" w:rsidRDefault="00AF517D" w:rsidP="00AF51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4CC2">
        <w:rPr>
          <w:rFonts w:ascii="Times New Roman" w:hAnsi="Times New Roman" w:cs="Times New Roman"/>
          <w:sz w:val="28"/>
          <w:szCs w:val="28"/>
        </w:rPr>
        <w:t>Решение о выплате  материальной помощи при возникновении чрезвычайной ситуац</w:t>
      </w:r>
      <w:proofErr w:type="gramStart"/>
      <w:r w:rsidRPr="004C4CC2"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 w:rsidRPr="004C4CC2">
        <w:rPr>
          <w:rFonts w:ascii="Times New Roman" w:hAnsi="Times New Roman" w:cs="Times New Roman"/>
          <w:sz w:val="28"/>
          <w:szCs w:val="28"/>
        </w:rPr>
        <w:t xml:space="preserve"> размере принимает  Глава </w:t>
      </w:r>
      <w:r w:rsidR="00097ADA">
        <w:rPr>
          <w:rFonts w:ascii="Times New Roman" w:hAnsi="Times New Roman" w:cs="Times New Roman"/>
          <w:sz w:val="28"/>
          <w:szCs w:val="28"/>
        </w:rPr>
        <w:t>Черновского</w:t>
      </w:r>
      <w:r w:rsidRPr="004C4CC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C4CC2" w:rsidRPr="004C4CC2">
        <w:rPr>
          <w:rFonts w:ascii="Times New Roman" w:hAnsi="Times New Roman" w:cs="Times New Roman"/>
          <w:sz w:val="28"/>
          <w:szCs w:val="28"/>
        </w:rPr>
        <w:t xml:space="preserve"> Кочковского района Новосибирской области</w:t>
      </w:r>
      <w:r w:rsidRPr="004C4CC2">
        <w:rPr>
          <w:rFonts w:ascii="Times New Roman" w:hAnsi="Times New Roman" w:cs="Times New Roman"/>
          <w:sz w:val="28"/>
          <w:szCs w:val="28"/>
        </w:rPr>
        <w:t xml:space="preserve">  на основании личного заявления  муниципального служащего</w:t>
      </w:r>
      <w:r w:rsidR="00C04C14" w:rsidRPr="004C4CC2">
        <w:rPr>
          <w:rFonts w:ascii="Times New Roman" w:hAnsi="Times New Roman" w:cs="Times New Roman"/>
          <w:sz w:val="28"/>
          <w:szCs w:val="28"/>
        </w:rPr>
        <w:t xml:space="preserve"> и документа, подтверждающего факт возникновения чрезвычайной ситуации</w:t>
      </w:r>
      <w:r w:rsidRPr="004C4CC2">
        <w:rPr>
          <w:rFonts w:ascii="Times New Roman" w:hAnsi="Times New Roman" w:cs="Times New Roman"/>
          <w:sz w:val="28"/>
          <w:szCs w:val="28"/>
        </w:rPr>
        <w:t>.</w:t>
      </w:r>
    </w:p>
    <w:sectPr w:rsidR="00AF517D" w:rsidRPr="004C4CC2" w:rsidSect="00BE2EAD">
      <w:pgSz w:w="11907" w:h="16840" w:code="9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26237"/>
    <w:multiLevelType w:val="hybridMultilevel"/>
    <w:tmpl w:val="26FAD24A"/>
    <w:lvl w:ilvl="0" w:tplc="11680146">
      <w:start w:val="1"/>
      <w:numFmt w:val="decimal"/>
      <w:lvlText w:val="%1."/>
      <w:lvlJc w:val="left"/>
      <w:pPr>
        <w:ind w:left="1540" w:hanging="10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610535AB"/>
    <w:multiLevelType w:val="multilevel"/>
    <w:tmpl w:val="FC98DB6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EBA3540"/>
    <w:multiLevelType w:val="multilevel"/>
    <w:tmpl w:val="331C32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AC6777"/>
    <w:rsid w:val="00007650"/>
    <w:rsid w:val="00011205"/>
    <w:rsid w:val="000271B9"/>
    <w:rsid w:val="000411BD"/>
    <w:rsid w:val="00046033"/>
    <w:rsid w:val="000505F0"/>
    <w:rsid w:val="00052735"/>
    <w:rsid w:val="000634F9"/>
    <w:rsid w:val="000644EE"/>
    <w:rsid w:val="00070C74"/>
    <w:rsid w:val="00097ADA"/>
    <w:rsid w:val="00097FC1"/>
    <w:rsid w:val="000C37D0"/>
    <w:rsid w:val="000C4853"/>
    <w:rsid w:val="000C50D2"/>
    <w:rsid w:val="000D0F3E"/>
    <w:rsid w:val="000F6D35"/>
    <w:rsid w:val="00117F75"/>
    <w:rsid w:val="0012305C"/>
    <w:rsid w:val="001269C6"/>
    <w:rsid w:val="00132FCB"/>
    <w:rsid w:val="00137AE0"/>
    <w:rsid w:val="00141123"/>
    <w:rsid w:val="00142ED4"/>
    <w:rsid w:val="001438E6"/>
    <w:rsid w:val="00173D97"/>
    <w:rsid w:val="001743DF"/>
    <w:rsid w:val="00183CFA"/>
    <w:rsid w:val="001866DD"/>
    <w:rsid w:val="001A4729"/>
    <w:rsid w:val="001A640F"/>
    <w:rsid w:val="001B1F6E"/>
    <w:rsid w:val="001C53B3"/>
    <w:rsid w:val="001E4893"/>
    <w:rsid w:val="001F766D"/>
    <w:rsid w:val="001F7911"/>
    <w:rsid w:val="0020081E"/>
    <w:rsid w:val="00200D16"/>
    <w:rsid w:val="00202E47"/>
    <w:rsid w:val="0021704A"/>
    <w:rsid w:val="00222C23"/>
    <w:rsid w:val="002270F7"/>
    <w:rsid w:val="00234995"/>
    <w:rsid w:val="00241CE4"/>
    <w:rsid w:val="0024431D"/>
    <w:rsid w:val="002622E4"/>
    <w:rsid w:val="0026341E"/>
    <w:rsid w:val="002675EB"/>
    <w:rsid w:val="0028742A"/>
    <w:rsid w:val="00290AE7"/>
    <w:rsid w:val="002A4383"/>
    <w:rsid w:val="002B3EB2"/>
    <w:rsid w:val="002C5C0B"/>
    <w:rsid w:val="002D4412"/>
    <w:rsid w:val="002F21B3"/>
    <w:rsid w:val="00300265"/>
    <w:rsid w:val="00326A81"/>
    <w:rsid w:val="003344EF"/>
    <w:rsid w:val="0033470E"/>
    <w:rsid w:val="00346F8E"/>
    <w:rsid w:val="0035572F"/>
    <w:rsid w:val="003617DC"/>
    <w:rsid w:val="00367A4A"/>
    <w:rsid w:val="003874F8"/>
    <w:rsid w:val="003A4F55"/>
    <w:rsid w:val="003A6E9F"/>
    <w:rsid w:val="003A6FBB"/>
    <w:rsid w:val="003B25E0"/>
    <w:rsid w:val="003B625E"/>
    <w:rsid w:val="003D5402"/>
    <w:rsid w:val="003E5AC5"/>
    <w:rsid w:val="003F59E8"/>
    <w:rsid w:val="004071A1"/>
    <w:rsid w:val="00410554"/>
    <w:rsid w:val="004111A1"/>
    <w:rsid w:val="004116DB"/>
    <w:rsid w:val="00413516"/>
    <w:rsid w:val="004205C9"/>
    <w:rsid w:val="00424FA9"/>
    <w:rsid w:val="00426672"/>
    <w:rsid w:val="00437FEB"/>
    <w:rsid w:val="004443FF"/>
    <w:rsid w:val="0045213F"/>
    <w:rsid w:val="00461DE2"/>
    <w:rsid w:val="00466B43"/>
    <w:rsid w:val="004709D2"/>
    <w:rsid w:val="00471AD2"/>
    <w:rsid w:val="00485024"/>
    <w:rsid w:val="00487D18"/>
    <w:rsid w:val="00497D1D"/>
    <w:rsid w:val="004C4CC2"/>
    <w:rsid w:val="004F2DF3"/>
    <w:rsid w:val="0050020B"/>
    <w:rsid w:val="00500BF5"/>
    <w:rsid w:val="0051359F"/>
    <w:rsid w:val="00532257"/>
    <w:rsid w:val="00533AA6"/>
    <w:rsid w:val="0054178D"/>
    <w:rsid w:val="00546BFC"/>
    <w:rsid w:val="00556617"/>
    <w:rsid w:val="0056486D"/>
    <w:rsid w:val="005718FA"/>
    <w:rsid w:val="005726A1"/>
    <w:rsid w:val="00580CC9"/>
    <w:rsid w:val="00597743"/>
    <w:rsid w:val="005A4A1A"/>
    <w:rsid w:val="005B2DEF"/>
    <w:rsid w:val="005B647D"/>
    <w:rsid w:val="005C47CE"/>
    <w:rsid w:val="005E3474"/>
    <w:rsid w:val="005F2B41"/>
    <w:rsid w:val="005F52DD"/>
    <w:rsid w:val="006008AF"/>
    <w:rsid w:val="00606B73"/>
    <w:rsid w:val="00610983"/>
    <w:rsid w:val="00626F4F"/>
    <w:rsid w:val="00634708"/>
    <w:rsid w:val="00640C18"/>
    <w:rsid w:val="006500F8"/>
    <w:rsid w:val="00665B05"/>
    <w:rsid w:val="00687986"/>
    <w:rsid w:val="006A7F45"/>
    <w:rsid w:val="006B523D"/>
    <w:rsid w:val="006B7742"/>
    <w:rsid w:val="006C10B6"/>
    <w:rsid w:val="006C1E38"/>
    <w:rsid w:val="006C47F6"/>
    <w:rsid w:val="006C6D65"/>
    <w:rsid w:val="006C6F9D"/>
    <w:rsid w:val="006E2EBB"/>
    <w:rsid w:val="006F01EF"/>
    <w:rsid w:val="006F3EE4"/>
    <w:rsid w:val="007043C8"/>
    <w:rsid w:val="00704E47"/>
    <w:rsid w:val="00715074"/>
    <w:rsid w:val="0073659D"/>
    <w:rsid w:val="007764D1"/>
    <w:rsid w:val="00776A2B"/>
    <w:rsid w:val="007865AF"/>
    <w:rsid w:val="007A0E69"/>
    <w:rsid w:val="007B752B"/>
    <w:rsid w:val="007D3D25"/>
    <w:rsid w:val="007E7826"/>
    <w:rsid w:val="007F1552"/>
    <w:rsid w:val="007F25DA"/>
    <w:rsid w:val="008006C7"/>
    <w:rsid w:val="00807EB3"/>
    <w:rsid w:val="008216B9"/>
    <w:rsid w:val="00821CED"/>
    <w:rsid w:val="00822D9E"/>
    <w:rsid w:val="0082466C"/>
    <w:rsid w:val="00825EE3"/>
    <w:rsid w:val="00847CD5"/>
    <w:rsid w:val="0086038E"/>
    <w:rsid w:val="00865EC7"/>
    <w:rsid w:val="008671E9"/>
    <w:rsid w:val="008720AB"/>
    <w:rsid w:val="00883C72"/>
    <w:rsid w:val="00895FEA"/>
    <w:rsid w:val="008A3E3C"/>
    <w:rsid w:val="008A644D"/>
    <w:rsid w:val="008B0880"/>
    <w:rsid w:val="008B0ADB"/>
    <w:rsid w:val="008B0DBA"/>
    <w:rsid w:val="008B21E9"/>
    <w:rsid w:val="008C7C76"/>
    <w:rsid w:val="008D2F78"/>
    <w:rsid w:val="008D5E8E"/>
    <w:rsid w:val="008D72A9"/>
    <w:rsid w:val="008E5E9C"/>
    <w:rsid w:val="008E681B"/>
    <w:rsid w:val="00905BBD"/>
    <w:rsid w:val="00910A2E"/>
    <w:rsid w:val="009127AE"/>
    <w:rsid w:val="00923D78"/>
    <w:rsid w:val="009327BB"/>
    <w:rsid w:val="00932B36"/>
    <w:rsid w:val="009E0AB1"/>
    <w:rsid w:val="009F055B"/>
    <w:rsid w:val="00A15B07"/>
    <w:rsid w:val="00A16A34"/>
    <w:rsid w:val="00A22961"/>
    <w:rsid w:val="00A3544B"/>
    <w:rsid w:val="00A45536"/>
    <w:rsid w:val="00A53D93"/>
    <w:rsid w:val="00A75077"/>
    <w:rsid w:val="00A85A54"/>
    <w:rsid w:val="00AA2CE7"/>
    <w:rsid w:val="00AA5BC3"/>
    <w:rsid w:val="00AB07F6"/>
    <w:rsid w:val="00AB5AAC"/>
    <w:rsid w:val="00AC1359"/>
    <w:rsid w:val="00AC6777"/>
    <w:rsid w:val="00AE597A"/>
    <w:rsid w:val="00AF517D"/>
    <w:rsid w:val="00AF7B66"/>
    <w:rsid w:val="00B15175"/>
    <w:rsid w:val="00B17D3F"/>
    <w:rsid w:val="00B365CA"/>
    <w:rsid w:val="00B412BC"/>
    <w:rsid w:val="00B4478A"/>
    <w:rsid w:val="00B4617B"/>
    <w:rsid w:val="00B4654C"/>
    <w:rsid w:val="00B531FA"/>
    <w:rsid w:val="00B61BB2"/>
    <w:rsid w:val="00B70ADF"/>
    <w:rsid w:val="00B71A3D"/>
    <w:rsid w:val="00B822BF"/>
    <w:rsid w:val="00B842AB"/>
    <w:rsid w:val="00B93BD6"/>
    <w:rsid w:val="00BA01C5"/>
    <w:rsid w:val="00BA31C5"/>
    <w:rsid w:val="00BA6646"/>
    <w:rsid w:val="00BB738A"/>
    <w:rsid w:val="00BC29DB"/>
    <w:rsid w:val="00BC4165"/>
    <w:rsid w:val="00BC6332"/>
    <w:rsid w:val="00BD6346"/>
    <w:rsid w:val="00BE09F4"/>
    <w:rsid w:val="00BE2EAD"/>
    <w:rsid w:val="00BE6BCF"/>
    <w:rsid w:val="00BE7C7F"/>
    <w:rsid w:val="00BF7380"/>
    <w:rsid w:val="00BF74D8"/>
    <w:rsid w:val="00C002AC"/>
    <w:rsid w:val="00C0136A"/>
    <w:rsid w:val="00C04C14"/>
    <w:rsid w:val="00C07146"/>
    <w:rsid w:val="00C17255"/>
    <w:rsid w:val="00C37499"/>
    <w:rsid w:val="00C423B0"/>
    <w:rsid w:val="00C4436D"/>
    <w:rsid w:val="00C51F5A"/>
    <w:rsid w:val="00C5499B"/>
    <w:rsid w:val="00C561F7"/>
    <w:rsid w:val="00C65C48"/>
    <w:rsid w:val="00C66D1C"/>
    <w:rsid w:val="00C820BD"/>
    <w:rsid w:val="00C821BD"/>
    <w:rsid w:val="00C836E1"/>
    <w:rsid w:val="00C85BF8"/>
    <w:rsid w:val="00C92012"/>
    <w:rsid w:val="00C95A68"/>
    <w:rsid w:val="00CA66FC"/>
    <w:rsid w:val="00CA6722"/>
    <w:rsid w:val="00CC63EE"/>
    <w:rsid w:val="00CD3EAC"/>
    <w:rsid w:val="00CD4782"/>
    <w:rsid w:val="00CD55E9"/>
    <w:rsid w:val="00CE597A"/>
    <w:rsid w:val="00CF22DC"/>
    <w:rsid w:val="00CF4E72"/>
    <w:rsid w:val="00D16A4E"/>
    <w:rsid w:val="00D17E00"/>
    <w:rsid w:val="00D2238E"/>
    <w:rsid w:val="00D531F2"/>
    <w:rsid w:val="00D73757"/>
    <w:rsid w:val="00DA4DED"/>
    <w:rsid w:val="00DB147E"/>
    <w:rsid w:val="00DB5E66"/>
    <w:rsid w:val="00E137C3"/>
    <w:rsid w:val="00E2312A"/>
    <w:rsid w:val="00E2423A"/>
    <w:rsid w:val="00E2500A"/>
    <w:rsid w:val="00E30AE7"/>
    <w:rsid w:val="00E51525"/>
    <w:rsid w:val="00E67893"/>
    <w:rsid w:val="00E704D9"/>
    <w:rsid w:val="00E73CC0"/>
    <w:rsid w:val="00E85364"/>
    <w:rsid w:val="00E86D6B"/>
    <w:rsid w:val="00ED4B78"/>
    <w:rsid w:val="00ED57F7"/>
    <w:rsid w:val="00EE3607"/>
    <w:rsid w:val="00EF653D"/>
    <w:rsid w:val="00F20152"/>
    <w:rsid w:val="00F20A6D"/>
    <w:rsid w:val="00F32DB4"/>
    <w:rsid w:val="00F33C15"/>
    <w:rsid w:val="00F347A4"/>
    <w:rsid w:val="00F3729E"/>
    <w:rsid w:val="00F401EB"/>
    <w:rsid w:val="00F44289"/>
    <w:rsid w:val="00F54450"/>
    <w:rsid w:val="00F73D61"/>
    <w:rsid w:val="00F771D9"/>
    <w:rsid w:val="00F85A31"/>
    <w:rsid w:val="00F90EF0"/>
    <w:rsid w:val="00FA02B1"/>
    <w:rsid w:val="00FA392C"/>
    <w:rsid w:val="00FA4139"/>
    <w:rsid w:val="00FA5CB3"/>
    <w:rsid w:val="00FB7156"/>
    <w:rsid w:val="00FC3952"/>
    <w:rsid w:val="00FD1C6D"/>
    <w:rsid w:val="00FE10BF"/>
    <w:rsid w:val="00FE7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9D2"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4709D2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AF7B66"/>
    <w:rPr>
      <w:rFonts w:ascii="Calibri" w:hAnsi="Calibri" w:cs="Calibri"/>
      <w:b/>
      <w:bCs/>
      <w:sz w:val="28"/>
      <w:szCs w:val="28"/>
    </w:rPr>
  </w:style>
  <w:style w:type="paragraph" w:customStyle="1" w:styleId="ConsPlusNormal">
    <w:name w:val="ConsPlusNormal"/>
    <w:uiPriority w:val="99"/>
    <w:rsid w:val="00AF7B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F7B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F7B6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AF7B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AF7B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5B64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4709D2"/>
    <w:pPr>
      <w:jc w:val="center"/>
    </w:pPr>
    <w:rPr>
      <w:b/>
      <w:bCs/>
      <w:sz w:val="28"/>
      <w:szCs w:val="28"/>
    </w:rPr>
  </w:style>
  <w:style w:type="character" w:customStyle="1" w:styleId="a5">
    <w:name w:val="Основной текст Знак"/>
    <w:link w:val="a4"/>
    <w:uiPriority w:val="99"/>
    <w:semiHidden/>
    <w:locked/>
    <w:rsid w:val="00AF7B66"/>
    <w:rPr>
      <w:rFonts w:cs="Times New Roman"/>
      <w:sz w:val="24"/>
      <w:szCs w:val="24"/>
    </w:rPr>
  </w:style>
  <w:style w:type="paragraph" w:customStyle="1" w:styleId="consplusnormal0">
    <w:name w:val="consplusnormal"/>
    <w:basedOn w:val="a"/>
    <w:uiPriority w:val="99"/>
    <w:rsid w:val="008E5E9C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uiPriority w:val="99"/>
    <w:rsid w:val="008E5E9C"/>
    <w:pPr>
      <w:spacing w:before="100" w:beforeAutospacing="1" w:after="100" w:afterAutospacing="1"/>
    </w:pPr>
  </w:style>
  <w:style w:type="paragraph" w:customStyle="1" w:styleId="stylet1">
    <w:name w:val="stylet1"/>
    <w:basedOn w:val="a"/>
    <w:uiPriority w:val="99"/>
    <w:rsid w:val="000C50D2"/>
    <w:pPr>
      <w:spacing w:before="100" w:beforeAutospacing="1" w:after="100" w:afterAutospacing="1"/>
    </w:pPr>
  </w:style>
  <w:style w:type="character" w:customStyle="1" w:styleId="highlighthighlightactive">
    <w:name w:val="highlight highlight_active"/>
    <w:uiPriority w:val="99"/>
    <w:rsid w:val="000C50D2"/>
    <w:rPr>
      <w:rFonts w:cs="Times New Roman"/>
    </w:rPr>
  </w:style>
  <w:style w:type="paragraph" w:customStyle="1" w:styleId="stylet3">
    <w:name w:val="stylet3"/>
    <w:basedOn w:val="a"/>
    <w:uiPriority w:val="99"/>
    <w:rsid w:val="000C50D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0C50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AF7B66"/>
    <w:rPr>
      <w:rFonts w:ascii="Courier New" w:hAnsi="Courier New" w:cs="Courier New"/>
      <w:sz w:val="20"/>
      <w:szCs w:val="20"/>
    </w:rPr>
  </w:style>
  <w:style w:type="character" w:styleId="a6">
    <w:name w:val="Hyperlink"/>
    <w:uiPriority w:val="99"/>
    <w:rsid w:val="000271B9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0271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271B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A75077"/>
    <w:pPr>
      <w:spacing w:before="100" w:beforeAutospacing="1" w:after="115" w:line="276" w:lineRule="auto"/>
    </w:pPr>
    <w:rPr>
      <w:rFonts w:ascii="Calibri" w:hAnsi="Calibri" w:cs="Calibri"/>
      <w:color w:val="000000"/>
      <w:sz w:val="22"/>
      <w:szCs w:val="22"/>
    </w:rPr>
  </w:style>
  <w:style w:type="paragraph" w:styleId="2">
    <w:name w:val="Body Text 2"/>
    <w:basedOn w:val="a"/>
    <w:link w:val="20"/>
    <w:rsid w:val="002C5C0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C5C0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8C6680B11CE388BB12E6C88EB57C98737F3B0E10F6598F741C73D96C76D36BF866CF0C223662122F71F4l1W0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668F5440B7BB2DAB0DC5466D6CA38D2F2CC4222DF047E23861AB48596pCu4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86E83-3607-4FE1-8282-E767D2FEE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2962</Words>
  <Characters>16885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Черновского сельсовета</vt:lpstr>
    </vt:vector>
  </TitlesOfParts>
  <Company>Inc.</Company>
  <LinksUpToDate>false</LinksUpToDate>
  <CharactersWithSpaces>19808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Черновского сельсовета</dc:title>
  <dc:creator>ConsultantPlus</dc:creator>
  <cp:lastModifiedBy>Nikolaevna</cp:lastModifiedBy>
  <cp:revision>6</cp:revision>
  <cp:lastPrinted>2024-11-26T10:24:00Z</cp:lastPrinted>
  <dcterms:created xsi:type="dcterms:W3CDTF">2024-11-26T10:19:00Z</dcterms:created>
  <dcterms:modified xsi:type="dcterms:W3CDTF">2024-11-26T10:25:00Z</dcterms:modified>
</cp:coreProperties>
</file>