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4E" w:rsidRDefault="0015264E" w:rsidP="0015264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доходах, расходах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 имуществе и обязательствах имущественного характера руководителей муниципальных  учреждений, а также их супруги (супруга) и н</w:t>
      </w:r>
      <w:r w:rsidR="00666E73">
        <w:rPr>
          <w:rFonts w:ascii="Times New Roman" w:hAnsi="Times New Roman" w:cs="Times New Roman"/>
          <w:b/>
          <w:sz w:val="28"/>
          <w:szCs w:val="28"/>
        </w:rPr>
        <w:t>есовершеннолетних детей, за 2020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5264E" w:rsidRDefault="0015264E" w:rsidP="00152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предоставления сведений:</w:t>
      </w:r>
    </w:p>
    <w:p w:rsidR="0015264E" w:rsidRDefault="0015264E" w:rsidP="00152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ФИО руководителя   учреждения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(ФИО супруги (супруга)  руководителя учреждения, ФИО несовершеннолетних детей);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Декларированный годовой доход   руководителя   учреждения, его супруги (супруга) и несовершеннолетних детей (руб.);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Перечень объектов недвижимого имущества, принадлежащих руководителю  учреждения 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Перечень транспортных средств, с указанием вида и марки, принадлежащих на праве собственности     руководителю   учреждения, его супруге (супругу) и несовершеннолетним детям;                                                                                                                                                                     д) 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сделка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приобретению),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сделки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последних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</w:t>
      </w:r>
    </w:p>
    <w:p w:rsidR="0015264E" w:rsidRDefault="0015264E" w:rsidP="00152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а) Полянский  Сергей  Павлович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>директор МУП  ЖКХ «Черновское» ;</w:t>
      </w:r>
    </w:p>
    <w:p w:rsidR="0015264E" w:rsidRDefault="00666E73" w:rsidP="00152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б)474 239,48</w:t>
      </w:r>
      <w:r w:rsidR="0015264E">
        <w:rPr>
          <w:rFonts w:ascii="Times New Roman" w:hAnsi="Times New Roman" w:cs="Times New Roman"/>
        </w:rPr>
        <w:t>;                                                                                                                                                                           в) земельный участок для ведения личного подсобного хозяйства (</w:t>
      </w:r>
      <w:r w:rsidR="001526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собственность</w:t>
      </w:r>
      <w:r w:rsidR="0015264E">
        <w:rPr>
          <w:rFonts w:ascii="Times New Roman" w:hAnsi="Times New Roman" w:cs="Times New Roman"/>
        </w:rPr>
        <w:t xml:space="preserve"> ) -   3200 </w:t>
      </w:r>
      <w:proofErr w:type="spellStart"/>
      <w:r w:rsidR="0015264E">
        <w:rPr>
          <w:rFonts w:ascii="Times New Roman" w:hAnsi="Times New Roman" w:cs="Times New Roman"/>
        </w:rPr>
        <w:t>кв.м</w:t>
      </w:r>
      <w:proofErr w:type="spellEnd"/>
      <w:r w:rsidR="0015264E">
        <w:rPr>
          <w:rFonts w:ascii="Times New Roman" w:hAnsi="Times New Roman" w:cs="Times New Roman"/>
        </w:rPr>
        <w:t>.</w:t>
      </w:r>
      <w:proofErr w:type="gramStart"/>
      <w:r w:rsidR="0015264E">
        <w:rPr>
          <w:rFonts w:ascii="Times New Roman" w:hAnsi="Times New Roman" w:cs="Times New Roman"/>
        </w:rPr>
        <w:t xml:space="preserve"> ,</w:t>
      </w:r>
      <w:proofErr w:type="gramEnd"/>
      <w:r w:rsidR="0015264E">
        <w:rPr>
          <w:rFonts w:ascii="Times New Roman" w:hAnsi="Times New Roman" w:cs="Times New Roman"/>
        </w:rPr>
        <w:t xml:space="preserve"> Россия ; дом  (индивидуальная) -55,9 </w:t>
      </w:r>
      <w:proofErr w:type="spellStart"/>
      <w:r w:rsidR="0015264E">
        <w:rPr>
          <w:rFonts w:ascii="Times New Roman" w:hAnsi="Times New Roman" w:cs="Times New Roman"/>
        </w:rPr>
        <w:t>кв.м</w:t>
      </w:r>
      <w:proofErr w:type="spellEnd"/>
      <w:r w:rsidR="0015264E">
        <w:rPr>
          <w:rFonts w:ascii="Times New Roman" w:hAnsi="Times New Roman" w:cs="Times New Roman"/>
        </w:rPr>
        <w:t>. Россия;</w:t>
      </w:r>
    </w:p>
    <w:p w:rsidR="003B39D7" w:rsidRDefault="00FF407D">
      <w:r>
        <w:t xml:space="preserve">г)  автомобиль ИСУЗУ ЭЛЬФ </w:t>
      </w:r>
    </w:p>
    <w:sectPr w:rsidR="003B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7A"/>
    <w:rsid w:val="00135610"/>
    <w:rsid w:val="0015264E"/>
    <w:rsid w:val="003B39D7"/>
    <w:rsid w:val="00666E73"/>
    <w:rsid w:val="00F00F7A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dcterms:created xsi:type="dcterms:W3CDTF">2020-04-24T01:24:00Z</dcterms:created>
  <dcterms:modified xsi:type="dcterms:W3CDTF">2021-04-29T02:49:00Z</dcterms:modified>
</cp:coreProperties>
</file>