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33" w:rsidRDefault="00D50233" w:rsidP="0094567C">
      <w:pPr>
        <w:jc w:val="center"/>
        <w:rPr>
          <w:rFonts w:ascii="Arial" w:hAnsi="Arial" w:cs="Arial"/>
          <w:b/>
          <w:sz w:val="24"/>
          <w:szCs w:val="24"/>
        </w:rPr>
      </w:pPr>
    </w:p>
    <w:p w:rsidR="00D50233" w:rsidRDefault="00D50233" w:rsidP="0094567C">
      <w:pPr>
        <w:jc w:val="center"/>
        <w:rPr>
          <w:rFonts w:ascii="Arial" w:hAnsi="Arial" w:cs="Arial"/>
          <w:b/>
          <w:sz w:val="24"/>
          <w:szCs w:val="24"/>
        </w:rPr>
      </w:pPr>
    </w:p>
    <w:p w:rsidR="00D50233" w:rsidRDefault="001345DB" w:rsidP="0094567C">
      <w:pPr>
        <w:jc w:val="center"/>
        <w:rPr>
          <w:rFonts w:ascii="Arial" w:hAnsi="Arial" w:cs="Arial"/>
          <w:b/>
          <w:sz w:val="24"/>
          <w:szCs w:val="24"/>
        </w:rPr>
      </w:pPr>
      <w:r>
        <w:rPr>
          <w:rFonts w:ascii="Arial" w:hAnsi="Arial" w:cs="Arial"/>
          <w:b/>
          <w:noProof/>
          <w:sz w:val="24"/>
          <w:szCs w:val="24"/>
        </w:rPr>
        <w:drawing>
          <wp:inline distT="0" distB="0" distL="0" distR="0">
            <wp:extent cx="5940425" cy="8238580"/>
            <wp:effectExtent l="0" t="0" r="3175" b="0"/>
            <wp:docPr id="2" name="Рисунок 2" descr="J:\С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С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bookmarkStart w:id="0" w:name="_GoBack"/>
      <w:bookmarkEnd w:id="0"/>
    </w:p>
    <w:p w:rsidR="00D50233" w:rsidRDefault="00D50233" w:rsidP="0094567C">
      <w:pPr>
        <w:jc w:val="center"/>
        <w:rPr>
          <w:rFonts w:ascii="Arial" w:hAnsi="Arial" w:cs="Arial"/>
          <w:b/>
          <w:sz w:val="24"/>
          <w:szCs w:val="24"/>
        </w:rPr>
      </w:pPr>
    </w:p>
    <w:p w:rsidR="00D50233" w:rsidRDefault="00D50233" w:rsidP="0094567C">
      <w:pPr>
        <w:jc w:val="center"/>
        <w:rPr>
          <w:rFonts w:ascii="Arial" w:hAnsi="Arial" w:cs="Arial"/>
          <w:b/>
          <w:sz w:val="24"/>
          <w:szCs w:val="24"/>
        </w:rPr>
      </w:pPr>
    </w:p>
    <w:p w:rsidR="0094567C" w:rsidRDefault="0094567C" w:rsidP="0094567C">
      <w:pPr>
        <w:adjustRightInd w:val="0"/>
        <w:rPr>
          <w:rFonts w:ascii="Arial" w:hAnsi="Arial" w:cs="Arial"/>
          <w:sz w:val="24"/>
          <w:szCs w:val="24"/>
        </w:rPr>
      </w:pPr>
      <w:r>
        <w:rPr>
          <w:rFonts w:ascii="Arial" w:hAnsi="Arial" w:cs="Arial"/>
          <w:sz w:val="24"/>
          <w:szCs w:val="24"/>
        </w:rPr>
        <w:t xml:space="preserve">                              </w:t>
      </w:r>
    </w:p>
    <w:p w:rsidR="0094567C" w:rsidRDefault="0094567C" w:rsidP="0094567C">
      <w:pPr>
        <w:widowControl w:val="0"/>
        <w:adjustRightInd w:val="0"/>
        <w:ind w:left="5954"/>
        <w:rPr>
          <w:rFonts w:ascii="Arial" w:hAnsi="Arial" w:cs="Arial"/>
          <w:sz w:val="24"/>
          <w:szCs w:val="24"/>
        </w:rPr>
      </w:pPr>
      <w:r>
        <w:rPr>
          <w:rFonts w:ascii="Arial" w:hAnsi="Arial" w:cs="Arial"/>
          <w:sz w:val="24"/>
          <w:szCs w:val="24"/>
        </w:rPr>
        <w:lastRenderedPageBreak/>
        <w:t>УТВЕРЖДЕНО</w:t>
      </w:r>
    </w:p>
    <w:p w:rsidR="0094567C" w:rsidRDefault="0094567C" w:rsidP="0094567C">
      <w:pPr>
        <w:widowControl w:val="0"/>
        <w:adjustRightInd w:val="0"/>
        <w:ind w:left="5954"/>
        <w:rPr>
          <w:rFonts w:ascii="Arial" w:hAnsi="Arial" w:cs="Arial"/>
          <w:sz w:val="24"/>
          <w:szCs w:val="24"/>
        </w:rPr>
      </w:pPr>
      <w:r>
        <w:rPr>
          <w:rFonts w:ascii="Arial" w:hAnsi="Arial" w:cs="Arial"/>
          <w:sz w:val="24"/>
          <w:szCs w:val="24"/>
        </w:rPr>
        <w:t>постановлением администрации  Черновского сельсовета Кочковского района Новосибирской области</w:t>
      </w:r>
    </w:p>
    <w:p w:rsidR="0094567C" w:rsidRDefault="0094567C" w:rsidP="0094567C">
      <w:pPr>
        <w:ind w:left="5940"/>
        <w:rPr>
          <w:rFonts w:ascii="Arial" w:eastAsiaTheme="minorHAnsi" w:hAnsi="Arial" w:cs="Arial"/>
          <w:sz w:val="24"/>
          <w:szCs w:val="24"/>
          <w:lang w:eastAsia="en-US"/>
        </w:rPr>
      </w:pPr>
      <w:r>
        <w:rPr>
          <w:rFonts w:ascii="Arial" w:hAnsi="Arial" w:cs="Arial"/>
          <w:sz w:val="24"/>
          <w:szCs w:val="24"/>
        </w:rPr>
        <w:t>от  29.05.2014  № 25-па</w:t>
      </w:r>
    </w:p>
    <w:p w:rsidR="0094567C" w:rsidRDefault="0094567C" w:rsidP="0094567C">
      <w:pPr>
        <w:adjustRightInd w:val="0"/>
        <w:ind w:firstLine="540"/>
        <w:jc w:val="center"/>
        <w:rPr>
          <w:rFonts w:ascii="Arial" w:hAnsi="Arial" w:cs="Arial"/>
          <w:b/>
          <w:sz w:val="24"/>
          <w:szCs w:val="24"/>
        </w:rPr>
      </w:pPr>
    </w:p>
    <w:p w:rsidR="0094567C" w:rsidRDefault="0094567C" w:rsidP="0094567C">
      <w:pPr>
        <w:adjustRightInd w:val="0"/>
        <w:ind w:firstLine="540"/>
        <w:jc w:val="center"/>
        <w:rPr>
          <w:rFonts w:ascii="Arial" w:hAnsi="Arial" w:cs="Arial"/>
          <w:b/>
          <w:sz w:val="24"/>
          <w:szCs w:val="24"/>
        </w:rPr>
      </w:pPr>
    </w:p>
    <w:p w:rsidR="0094567C" w:rsidRDefault="0094567C" w:rsidP="0094567C">
      <w:pPr>
        <w:adjustRightInd w:val="0"/>
        <w:jc w:val="center"/>
        <w:rPr>
          <w:rFonts w:ascii="Arial" w:hAnsi="Arial" w:cs="Arial"/>
          <w:b/>
          <w:sz w:val="24"/>
          <w:szCs w:val="24"/>
        </w:rPr>
      </w:pPr>
      <w:r>
        <w:rPr>
          <w:rFonts w:ascii="Arial" w:hAnsi="Arial" w:cs="Arial"/>
          <w:b/>
          <w:sz w:val="24"/>
          <w:szCs w:val="24"/>
        </w:rPr>
        <w:t xml:space="preserve">ПОЛОЖЕНИЕ </w:t>
      </w:r>
    </w:p>
    <w:p w:rsidR="0094567C" w:rsidRDefault="0094567C" w:rsidP="0094567C">
      <w:pPr>
        <w:adjustRightInd w:val="0"/>
        <w:jc w:val="center"/>
        <w:rPr>
          <w:rFonts w:ascii="Arial" w:eastAsiaTheme="minorHAnsi" w:hAnsi="Arial" w:cs="Arial"/>
          <w:sz w:val="24"/>
          <w:szCs w:val="24"/>
          <w:lang w:eastAsia="en-US"/>
        </w:rPr>
      </w:pPr>
      <w:r>
        <w:rPr>
          <w:rFonts w:ascii="Arial" w:hAnsi="Arial" w:cs="Arial"/>
          <w:b/>
          <w:sz w:val="24"/>
          <w:szCs w:val="24"/>
        </w:rPr>
        <w:t>о порядке сообщения лицами,</w:t>
      </w:r>
      <w:r>
        <w:rPr>
          <w:rFonts w:ascii="Arial" w:hAnsi="Arial" w:cs="Arial"/>
          <w:sz w:val="24"/>
          <w:szCs w:val="24"/>
        </w:rPr>
        <w:t xml:space="preserve"> </w:t>
      </w:r>
    </w:p>
    <w:p w:rsidR="0094567C" w:rsidRDefault="0094567C" w:rsidP="0094567C">
      <w:pPr>
        <w:adjustRightInd w:val="0"/>
        <w:jc w:val="center"/>
        <w:rPr>
          <w:rFonts w:ascii="Arial" w:hAnsi="Arial" w:cs="Arial"/>
          <w:b/>
          <w:sz w:val="24"/>
          <w:szCs w:val="24"/>
        </w:rPr>
      </w:pPr>
      <w:proofErr w:type="gramStart"/>
      <w:r>
        <w:rPr>
          <w:rFonts w:ascii="Arial" w:hAnsi="Arial" w:cs="Arial"/>
          <w:b/>
          <w:sz w:val="24"/>
          <w:szCs w:val="24"/>
        </w:rPr>
        <w:t>замещающими</w:t>
      </w:r>
      <w:proofErr w:type="gramEnd"/>
      <w:r>
        <w:rPr>
          <w:rFonts w:ascii="Arial" w:hAnsi="Arial" w:cs="Arial"/>
          <w:b/>
          <w:sz w:val="24"/>
          <w:szCs w:val="24"/>
        </w:rPr>
        <w:t xml:space="preserve"> муниципальные должности, </w:t>
      </w:r>
    </w:p>
    <w:p w:rsidR="0094567C" w:rsidRDefault="0094567C" w:rsidP="0094567C">
      <w:pPr>
        <w:adjustRightInd w:val="0"/>
        <w:jc w:val="center"/>
        <w:rPr>
          <w:rFonts w:ascii="Arial" w:hAnsi="Arial" w:cs="Arial"/>
          <w:b/>
          <w:sz w:val="24"/>
          <w:szCs w:val="24"/>
        </w:rPr>
      </w:pPr>
      <w:r>
        <w:rPr>
          <w:rFonts w:ascii="Arial" w:hAnsi="Arial" w:cs="Arial"/>
          <w:b/>
          <w:sz w:val="24"/>
          <w:szCs w:val="24"/>
        </w:rPr>
        <w:t xml:space="preserve">должности муниципальной службы администрации     Черновского сельсовета Кочковского района Новосибирской области, </w:t>
      </w:r>
    </w:p>
    <w:p w:rsidR="0094567C" w:rsidRDefault="0094567C" w:rsidP="0094567C">
      <w:pPr>
        <w:adjustRightInd w:val="0"/>
        <w:jc w:val="center"/>
        <w:rPr>
          <w:rFonts w:ascii="Arial" w:hAnsi="Arial" w:cs="Arial"/>
          <w:b/>
          <w:sz w:val="24"/>
          <w:szCs w:val="24"/>
        </w:rPr>
      </w:pPr>
      <w:r>
        <w:rPr>
          <w:rFonts w:ascii="Arial" w:hAnsi="Arial" w:cs="Arial"/>
          <w:b/>
          <w:sz w:val="24"/>
          <w:szCs w:val="24"/>
        </w:rPr>
        <w:t xml:space="preserve">о получении подарка в связи с их должностным положением </w:t>
      </w:r>
    </w:p>
    <w:p w:rsidR="0094567C" w:rsidRDefault="0094567C" w:rsidP="0094567C">
      <w:pPr>
        <w:adjustRightInd w:val="0"/>
        <w:jc w:val="center"/>
        <w:rPr>
          <w:rFonts w:ascii="Arial" w:hAnsi="Arial" w:cs="Arial"/>
          <w:b/>
          <w:sz w:val="24"/>
          <w:szCs w:val="24"/>
        </w:rPr>
      </w:pPr>
      <w:r>
        <w:rPr>
          <w:rFonts w:ascii="Arial" w:hAnsi="Arial" w:cs="Arial"/>
          <w:b/>
          <w:sz w:val="24"/>
          <w:szCs w:val="24"/>
        </w:rPr>
        <w:t xml:space="preserve">или исполнением ими служебных (должностных) обязанностей, сдачи </w:t>
      </w:r>
    </w:p>
    <w:p w:rsidR="0094567C" w:rsidRDefault="0094567C" w:rsidP="0094567C">
      <w:pPr>
        <w:adjustRightInd w:val="0"/>
        <w:jc w:val="center"/>
        <w:rPr>
          <w:rFonts w:ascii="Arial" w:hAnsi="Arial" w:cs="Arial"/>
          <w:b/>
          <w:sz w:val="24"/>
          <w:szCs w:val="24"/>
        </w:rPr>
      </w:pPr>
      <w:r>
        <w:rPr>
          <w:rFonts w:ascii="Arial" w:hAnsi="Arial" w:cs="Arial"/>
          <w:b/>
          <w:sz w:val="24"/>
          <w:szCs w:val="24"/>
        </w:rPr>
        <w:t xml:space="preserve">и оценки подарка, реализации (выкупа) и зачисления средств, </w:t>
      </w:r>
    </w:p>
    <w:p w:rsidR="0094567C" w:rsidRDefault="0094567C" w:rsidP="0094567C">
      <w:pPr>
        <w:adjustRightInd w:val="0"/>
        <w:jc w:val="center"/>
        <w:rPr>
          <w:rFonts w:ascii="Arial" w:hAnsi="Arial" w:cs="Arial"/>
          <w:b/>
          <w:sz w:val="24"/>
          <w:szCs w:val="24"/>
        </w:rPr>
      </w:pPr>
      <w:proofErr w:type="gramStart"/>
      <w:r>
        <w:rPr>
          <w:rFonts w:ascii="Arial" w:hAnsi="Arial" w:cs="Arial"/>
          <w:b/>
          <w:sz w:val="24"/>
          <w:szCs w:val="24"/>
        </w:rPr>
        <w:t>вырученных</w:t>
      </w:r>
      <w:proofErr w:type="gramEnd"/>
      <w:r>
        <w:rPr>
          <w:rFonts w:ascii="Arial" w:hAnsi="Arial" w:cs="Arial"/>
          <w:b/>
          <w:sz w:val="24"/>
          <w:szCs w:val="24"/>
        </w:rPr>
        <w:t xml:space="preserve"> от его реализации</w:t>
      </w:r>
    </w:p>
    <w:p w:rsidR="0094567C" w:rsidRDefault="0094567C" w:rsidP="0094567C">
      <w:pPr>
        <w:adjustRightInd w:val="0"/>
        <w:jc w:val="center"/>
        <w:rPr>
          <w:rFonts w:ascii="Arial" w:hAnsi="Arial" w:cs="Arial"/>
          <w:b/>
          <w:sz w:val="24"/>
          <w:szCs w:val="24"/>
        </w:rPr>
      </w:pPr>
    </w:p>
    <w:p w:rsidR="0094567C" w:rsidRDefault="0094567C" w:rsidP="0094567C">
      <w:pPr>
        <w:adjustRightInd w:val="0"/>
        <w:jc w:val="center"/>
        <w:rPr>
          <w:rFonts w:ascii="Arial" w:hAnsi="Arial" w:cs="Arial"/>
          <w:b/>
          <w:sz w:val="24"/>
          <w:szCs w:val="24"/>
        </w:rPr>
      </w:pPr>
    </w:p>
    <w:p w:rsidR="0094567C" w:rsidRDefault="0094567C" w:rsidP="0094567C">
      <w:pPr>
        <w:adjustRightInd w:val="0"/>
        <w:ind w:firstLine="709"/>
        <w:jc w:val="both"/>
        <w:rPr>
          <w:rFonts w:ascii="Arial" w:eastAsiaTheme="minorHAnsi" w:hAnsi="Arial" w:cs="Arial"/>
          <w:sz w:val="24"/>
          <w:szCs w:val="24"/>
          <w:lang w:eastAsia="en-US"/>
        </w:rPr>
      </w:pPr>
      <w:r>
        <w:rPr>
          <w:rFonts w:ascii="Arial" w:hAnsi="Arial" w:cs="Arial"/>
          <w:sz w:val="24"/>
          <w:szCs w:val="24"/>
        </w:rPr>
        <w:t xml:space="preserve">1. Настоящее Положение определяет порядок сообщения лицами, замещающими муниципальные должности, должности муниципальной службы администрации   Черновского сельсовета Кочковского района Новосибирской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w:t>
      </w:r>
      <w:proofErr w:type="gramStart"/>
      <w:r>
        <w:rPr>
          <w:rFonts w:ascii="Arial" w:hAnsi="Arial" w:cs="Arial"/>
          <w:sz w:val="24"/>
          <w:szCs w:val="24"/>
        </w:rPr>
        <w:t>от</w:t>
      </w:r>
      <w:proofErr w:type="gramEnd"/>
      <w:r>
        <w:rPr>
          <w:rFonts w:ascii="Arial" w:hAnsi="Arial" w:cs="Arial"/>
          <w:sz w:val="24"/>
          <w:szCs w:val="24"/>
        </w:rPr>
        <w:t xml:space="preserve"> </w:t>
      </w:r>
      <w:proofErr w:type="gramStart"/>
      <w:r>
        <w:rPr>
          <w:rFonts w:ascii="Arial" w:hAnsi="Arial" w:cs="Arial"/>
          <w:sz w:val="24"/>
          <w:szCs w:val="24"/>
        </w:rPr>
        <w:t>его</w:t>
      </w:r>
      <w:proofErr w:type="gramEnd"/>
      <w:r>
        <w:rPr>
          <w:rFonts w:ascii="Arial" w:hAnsi="Arial" w:cs="Arial"/>
          <w:sz w:val="24"/>
          <w:szCs w:val="24"/>
        </w:rPr>
        <w:t xml:space="preserve"> реализации.</w:t>
      </w:r>
    </w:p>
    <w:p w:rsidR="0094567C" w:rsidRDefault="0094567C" w:rsidP="0094567C">
      <w:pPr>
        <w:adjustRightInd w:val="0"/>
        <w:ind w:firstLine="709"/>
        <w:jc w:val="both"/>
        <w:rPr>
          <w:rFonts w:ascii="Arial" w:hAnsi="Arial" w:cs="Arial"/>
          <w:sz w:val="24"/>
          <w:szCs w:val="24"/>
        </w:rPr>
      </w:pPr>
      <w:r>
        <w:rPr>
          <w:rFonts w:ascii="Arial" w:hAnsi="Arial" w:cs="Arial"/>
          <w:sz w:val="24"/>
          <w:szCs w:val="24"/>
        </w:rPr>
        <w:t>2. Для целей настоящего Положения используются следующие понятия:</w:t>
      </w:r>
    </w:p>
    <w:p w:rsidR="0094567C" w:rsidRDefault="0094567C" w:rsidP="0094567C">
      <w:pPr>
        <w:adjustRightInd w:val="0"/>
        <w:ind w:firstLine="709"/>
        <w:jc w:val="both"/>
        <w:rPr>
          <w:rFonts w:ascii="Arial" w:hAnsi="Arial" w:cs="Arial"/>
          <w:sz w:val="24"/>
          <w:szCs w:val="24"/>
        </w:rPr>
      </w:pPr>
      <w:proofErr w:type="gramStart"/>
      <w:r>
        <w:rPr>
          <w:rFonts w:ascii="Arial" w:hAnsi="Arial" w:cs="Arial"/>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должность муниципальной службы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rPr>
          <w:rFonts w:ascii="Arial" w:hAnsi="Arial" w:cs="Arial"/>
          <w:sz w:val="24"/>
          <w:szCs w:val="24"/>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94567C" w:rsidRDefault="0094567C" w:rsidP="0094567C">
      <w:pPr>
        <w:adjustRightInd w:val="0"/>
        <w:ind w:firstLine="709"/>
        <w:jc w:val="both"/>
        <w:rPr>
          <w:rFonts w:ascii="Arial" w:hAnsi="Arial" w:cs="Arial"/>
          <w:sz w:val="24"/>
          <w:szCs w:val="24"/>
        </w:rPr>
      </w:pPr>
      <w:proofErr w:type="gramStart"/>
      <w:r>
        <w:rPr>
          <w:rFonts w:ascii="Arial" w:hAnsi="Arial" w:cs="Arial"/>
          <w:sz w:val="24"/>
          <w:szCs w:val="24"/>
        </w:rPr>
        <w:t>«получение подарка в связи с должностным положением или в связи с исполнением служебных (должностных) обязанностей» ‒ получение лицом, замещающим муниципальную должность, должность муниципальной службы, лично или через посредника от физических (юридических) лиц подарка в рамках осуществления деятельности, предусмотренный должностной инструкцией, а также в связи с исполнением служебных (должностных) обязанностей в случаях, установленных федеральными законами, законами Новосибирской области и иными нормативными актами</w:t>
      </w:r>
      <w:proofErr w:type="gramEnd"/>
      <w:r>
        <w:rPr>
          <w:rFonts w:ascii="Arial" w:hAnsi="Arial" w:cs="Arial"/>
          <w:sz w:val="24"/>
          <w:szCs w:val="24"/>
        </w:rPr>
        <w:t xml:space="preserve">, </w:t>
      </w:r>
      <w:proofErr w:type="gramStart"/>
      <w:r>
        <w:rPr>
          <w:rFonts w:ascii="Arial" w:hAnsi="Arial" w:cs="Arial"/>
          <w:sz w:val="24"/>
          <w:szCs w:val="24"/>
        </w:rPr>
        <w:t>определяющими</w:t>
      </w:r>
      <w:proofErr w:type="gramEnd"/>
      <w:r>
        <w:rPr>
          <w:rFonts w:ascii="Arial" w:hAnsi="Arial" w:cs="Arial"/>
          <w:sz w:val="24"/>
          <w:szCs w:val="24"/>
        </w:rPr>
        <w:t xml:space="preserve"> особенности правового положения и специфику профессиональной служебной и трудовой деятельности указанных лиц.</w:t>
      </w:r>
    </w:p>
    <w:p w:rsidR="0094567C" w:rsidRDefault="0094567C" w:rsidP="0094567C">
      <w:pPr>
        <w:adjustRightInd w:val="0"/>
        <w:ind w:firstLine="709"/>
        <w:jc w:val="both"/>
        <w:rPr>
          <w:rFonts w:ascii="Arial" w:hAnsi="Arial" w:cs="Arial"/>
          <w:sz w:val="24"/>
          <w:szCs w:val="24"/>
        </w:rPr>
      </w:pPr>
      <w:r>
        <w:rPr>
          <w:rFonts w:ascii="Arial" w:hAnsi="Arial" w:cs="Arial"/>
          <w:sz w:val="24"/>
          <w:szCs w:val="24"/>
        </w:rPr>
        <w:t>3. </w:t>
      </w:r>
      <w:proofErr w:type="gramStart"/>
      <w:r>
        <w:rPr>
          <w:rFonts w:ascii="Arial" w:hAnsi="Arial" w:cs="Arial"/>
          <w:sz w:val="24"/>
          <w:szCs w:val="24"/>
        </w:rPr>
        <w:t xml:space="preserve">Лица, замещающие муниципальные должности, должности муниципальной службы, не вправе получать не предусмотренные </w:t>
      </w:r>
      <w:r>
        <w:rPr>
          <w:rFonts w:ascii="Arial" w:hAnsi="Arial" w:cs="Arial"/>
          <w:sz w:val="24"/>
          <w:szCs w:val="24"/>
        </w:rPr>
        <w:lastRenderedPageBreak/>
        <w:t>законодательством Российской Федерации, Новосибирской области подарки от физических (юридических) лиц в связи с их должностным положением или исполнением ими служебных (должностных) обязанностей.</w:t>
      </w:r>
      <w:proofErr w:type="gramEnd"/>
    </w:p>
    <w:p w:rsidR="0094567C" w:rsidRDefault="0094567C" w:rsidP="0094567C">
      <w:pPr>
        <w:widowControl w:val="0"/>
        <w:adjustRightInd w:val="0"/>
        <w:ind w:firstLine="709"/>
        <w:jc w:val="both"/>
        <w:rPr>
          <w:rFonts w:ascii="Arial" w:hAnsi="Arial" w:cs="Arial"/>
          <w:sz w:val="24"/>
          <w:szCs w:val="24"/>
        </w:rPr>
      </w:pPr>
      <w:r>
        <w:rPr>
          <w:rFonts w:ascii="Arial" w:hAnsi="Arial" w:cs="Arial"/>
          <w:sz w:val="24"/>
          <w:szCs w:val="24"/>
        </w:rPr>
        <w:t>4. Лица, замещающие муниципальные должности, должности муниципальной службы администрации    Черновского сельсовета Кочковского района Новосибирской области, обязаны в порядке, предусмотренном настоящим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уполномоченных должностных лиц администрации  Черновского _сельсовета Кочковского района Новосибирской области.</w:t>
      </w:r>
      <w:bookmarkStart w:id="1" w:name="Par45"/>
      <w:bookmarkEnd w:id="1"/>
    </w:p>
    <w:p w:rsidR="0094567C" w:rsidRDefault="0094567C" w:rsidP="0094567C">
      <w:pPr>
        <w:adjustRightInd w:val="0"/>
        <w:ind w:firstLine="709"/>
        <w:jc w:val="both"/>
        <w:rPr>
          <w:rFonts w:ascii="Arial" w:hAnsi="Arial" w:cs="Arial"/>
          <w:sz w:val="24"/>
          <w:szCs w:val="24"/>
        </w:rPr>
      </w:pPr>
      <w:proofErr w:type="gramStart"/>
      <w:r>
        <w:rPr>
          <w:rFonts w:ascii="Arial" w:hAnsi="Arial" w:cs="Arial"/>
          <w:sz w:val="24"/>
          <w:szCs w:val="24"/>
        </w:rPr>
        <w:t>Уполномоченные должностные лица администрации на прием от лиц, замещающих муниципальные должности, должности муниципальной службы администрации Черновского сельсовета Кочковского района Новосибирской области, уведомлений о получении подарка в связи с их должностным положением или исполнением ими служебных (должностных) обязанностей, включения в Реестр муниципальной собственности, организацию оценки стоимости подарка для реализации (выкупа), на прием от лиц, замещающих муниципальные должности, должности муниципальной службы администрации</w:t>
      </w:r>
      <w:proofErr w:type="gramEnd"/>
      <w:r>
        <w:rPr>
          <w:rFonts w:ascii="Arial" w:hAnsi="Arial" w:cs="Arial"/>
          <w:sz w:val="24"/>
          <w:szCs w:val="24"/>
        </w:rPr>
        <w:t xml:space="preserve"> Кочковского района, подарка в связи с их должностным положением или исполнением ими служебных (должностных) обязанностей, обеспечение хранения, принятия к бухгалтерскому учету определяются  распоряжением администрации сельсовета (далее  - уполномоченное должностное лицо).</w:t>
      </w:r>
    </w:p>
    <w:p w:rsidR="0094567C" w:rsidRDefault="0094567C" w:rsidP="0094567C">
      <w:pPr>
        <w:widowControl w:val="0"/>
        <w:adjustRightInd w:val="0"/>
        <w:ind w:firstLine="709"/>
        <w:jc w:val="both"/>
        <w:rPr>
          <w:rFonts w:ascii="Arial" w:hAnsi="Arial" w:cs="Arial"/>
          <w:sz w:val="24"/>
          <w:szCs w:val="24"/>
        </w:rPr>
      </w:pPr>
      <w:r>
        <w:rPr>
          <w:rFonts w:ascii="Arial" w:hAnsi="Arial" w:cs="Arial"/>
          <w:sz w:val="24"/>
          <w:szCs w:val="24"/>
        </w:rPr>
        <w:t xml:space="preserve">5. 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w:t>
      </w:r>
      <w:hyperlink r:id="rId6" w:anchor="Par66" w:history="1">
        <w:r>
          <w:rPr>
            <w:rStyle w:val="a3"/>
            <w:rFonts w:ascii="Arial" w:hAnsi="Arial" w:cs="Arial"/>
            <w:color w:val="000000" w:themeColor="text1"/>
            <w:sz w:val="24"/>
            <w:szCs w:val="24"/>
          </w:rPr>
          <w:t>приложению</w:t>
        </w:r>
      </w:hyperlink>
      <w:r>
        <w:rPr>
          <w:rFonts w:ascii="Arial" w:hAnsi="Arial" w:cs="Arial"/>
          <w:color w:val="000000" w:themeColor="text1"/>
          <w:sz w:val="24"/>
          <w:szCs w:val="24"/>
        </w:rPr>
        <w:t>,</w:t>
      </w:r>
      <w:r>
        <w:rPr>
          <w:rFonts w:ascii="Arial" w:hAnsi="Arial" w:cs="Arial"/>
          <w:sz w:val="24"/>
          <w:szCs w:val="24"/>
        </w:rPr>
        <w:t xml:space="preserve"> представляется не позднее 3 рабочих дней со дня получения подарка   уполномоченному должностному лицу. </w:t>
      </w:r>
      <w:proofErr w:type="gramStart"/>
      <w:r>
        <w:rPr>
          <w:rFonts w:ascii="Arial" w:hAnsi="Arial" w:cs="Arial"/>
          <w:sz w:val="24"/>
          <w:szCs w:val="24"/>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roofErr w:type="gramEnd"/>
    </w:p>
    <w:p w:rsidR="0094567C" w:rsidRDefault="0094567C" w:rsidP="0094567C">
      <w:pPr>
        <w:widowControl w:val="0"/>
        <w:adjustRightInd w:val="0"/>
        <w:ind w:firstLine="539"/>
        <w:jc w:val="both"/>
        <w:rPr>
          <w:rFonts w:ascii="Arial" w:hAnsi="Arial" w:cs="Arial"/>
          <w:sz w:val="24"/>
          <w:szCs w:val="24"/>
        </w:rPr>
      </w:pPr>
      <w:r>
        <w:rPr>
          <w:rFonts w:ascii="Arial" w:hAnsi="Arial" w:cs="Arial"/>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94567C" w:rsidRDefault="0094567C" w:rsidP="0094567C">
      <w:pPr>
        <w:widowControl w:val="0"/>
        <w:adjustRightInd w:val="0"/>
        <w:ind w:firstLine="539"/>
        <w:jc w:val="both"/>
        <w:rPr>
          <w:rFonts w:ascii="Arial" w:hAnsi="Arial" w:cs="Arial"/>
          <w:sz w:val="24"/>
          <w:szCs w:val="24"/>
        </w:rPr>
      </w:pPr>
      <w:r>
        <w:rPr>
          <w:rFonts w:ascii="Arial" w:hAnsi="Arial" w:cs="Arial"/>
          <w:sz w:val="24"/>
          <w:szCs w:val="24"/>
        </w:rPr>
        <w:t xml:space="preserve">При невозможности подачи уведомления в сроки, указанные в </w:t>
      </w:r>
      <w:hyperlink r:id="rId7" w:anchor="Par45" w:history="1">
        <w:r>
          <w:rPr>
            <w:rStyle w:val="a3"/>
            <w:rFonts w:ascii="Arial" w:hAnsi="Arial" w:cs="Arial"/>
            <w:color w:val="000000" w:themeColor="text1"/>
            <w:sz w:val="24"/>
            <w:szCs w:val="24"/>
          </w:rPr>
          <w:t>абзацах первом</w:t>
        </w:r>
      </w:hyperlink>
      <w:r>
        <w:rPr>
          <w:rFonts w:ascii="Arial" w:hAnsi="Arial" w:cs="Arial"/>
          <w:color w:val="000000" w:themeColor="text1"/>
          <w:sz w:val="24"/>
          <w:szCs w:val="24"/>
        </w:rPr>
        <w:t xml:space="preserve"> и </w:t>
      </w:r>
      <w:hyperlink r:id="rId8" w:anchor="Par46" w:history="1">
        <w:r>
          <w:rPr>
            <w:rStyle w:val="a3"/>
            <w:rFonts w:ascii="Arial" w:hAnsi="Arial" w:cs="Arial"/>
            <w:color w:val="000000" w:themeColor="text1"/>
            <w:sz w:val="24"/>
            <w:szCs w:val="24"/>
          </w:rPr>
          <w:t>втором</w:t>
        </w:r>
      </w:hyperlink>
      <w:r>
        <w:rPr>
          <w:rFonts w:ascii="Arial" w:hAnsi="Arial" w:cs="Arial"/>
          <w:sz w:val="24"/>
          <w:szCs w:val="24"/>
        </w:rPr>
        <w:t xml:space="preserve"> настоящего пункта, по причине, не зависящей от лица, замещающего муниципальную должность, должность муниципальной службы, оно представляется не позднее следующего дня после ее устранения.</w:t>
      </w:r>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остается  в администрации   Черновского сельсовета Кочковского района Новосибирской области.</w:t>
      </w:r>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 xml:space="preserve">7. </w:t>
      </w:r>
      <w:proofErr w:type="gramStart"/>
      <w:r>
        <w:rPr>
          <w:rFonts w:ascii="Arial" w:hAnsi="Arial" w:cs="Arial"/>
          <w:sz w:val="24"/>
          <w:szCs w:val="24"/>
        </w:rPr>
        <w:t>Подарок, стоимость которого подтверждается документами и превышает 3 тысячи рублей либо стоимость которого получившим его лицу неизвестна, сдается уполномоченному должностному лицу сельсовета,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 xml:space="preserve">8.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r:id="rId9" w:anchor="Par49" w:history="1">
        <w:r>
          <w:rPr>
            <w:rStyle w:val="a3"/>
            <w:rFonts w:ascii="Arial" w:hAnsi="Arial" w:cs="Arial"/>
            <w:color w:val="000000" w:themeColor="text1"/>
            <w:sz w:val="24"/>
            <w:szCs w:val="24"/>
          </w:rPr>
          <w:t>пунктом 7</w:t>
        </w:r>
      </w:hyperlink>
      <w:r>
        <w:rPr>
          <w:rFonts w:ascii="Arial" w:hAnsi="Arial" w:cs="Arial"/>
          <w:sz w:val="24"/>
          <w:szCs w:val="24"/>
        </w:rPr>
        <w:t xml:space="preserve"> настоящего Положения.</w:t>
      </w:r>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 xml:space="preserve">9. </w:t>
      </w:r>
      <w:proofErr w:type="gramStart"/>
      <w:r>
        <w:rPr>
          <w:rFonts w:ascii="Arial" w:hAnsi="Arial" w:cs="Arial"/>
          <w:sz w:val="24"/>
          <w:szCs w:val="24"/>
        </w:rPr>
        <w:t>До передачи подарка по акту приема-передачи ответственность в соответствии с законодательством Российской Федерации за утрату</w:t>
      </w:r>
      <w:proofErr w:type="gramEnd"/>
      <w:r>
        <w:rPr>
          <w:rFonts w:ascii="Arial" w:hAnsi="Arial" w:cs="Arial"/>
          <w:sz w:val="24"/>
          <w:szCs w:val="24"/>
        </w:rPr>
        <w:t xml:space="preserve"> или повреждение подарка несет лицо, получившее подарок.</w:t>
      </w:r>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 xml:space="preserve">10. В целях принятия к бухгалтерскому учету подарка в порядке, установленном законодательством Российской Федерации, определение его </w:t>
      </w:r>
      <w:r>
        <w:rPr>
          <w:rFonts w:ascii="Arial" w:hAnsi="Arial" w:cs="Arial"/>
          <w:sz w:val="24"/>
          <w:szCs w:val="24"/>
        </w:rPr>
        <w:lastRenderedPageBreak/>
        <w:t>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тысячи рублей.</w:t>
      </w:r>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11. Специалист администрации,  обеспечивает включение в установленном порядке принятого к бухгалтерскому учету подарка, стоимость которого превышает 3 тысячи рублей, в реестр муниципального имущества.</w:t>
      </w:r>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12. Лицо, замещающее муниципальную должность, должность муниципальной службы, сдавшие подарок, могут его выкупить, направив на имя Главы сельсовета соответствующее заявление не позднее двух месяцев со дня сдачи подарка.</w:t>
      </w:r>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 xml:space="preserve">13. </w:t>
      </w:r>
      <w:proofErr w:type="gramStart"/>
      <w:r>
        <w:rPr>
          <w:rFonts w:ascii="Arial" w:hAnsi="Arial" w:cs="Arial"/>
          <w:sz w:val="24"/>
          <w:szCs w:val="24"/>
        </w:rPr>
        <w:t xml:space="preserve">Уполномоченное должностное лицо администрации в течение 3 месяцев со дня поступления заявления, указанного в </w:t>
      </w:r>
      <w:hyperlink r:id="rId10" w:anchor="Par54" w:history="1">
        <w:r>
          <w:rPr>
            <w:rStyle w:val="a3"/>
            <w:rFonts w:ascii="Arial" w:hAnsi="Arial" w:cs="Arial"/>
            <w:color w:val="000000" w:themeColor="text1"/>
            <w:sz w:val="24"/>
            <w:szCs w:val="24"/>
          </w:rPr>
          <w:t>пункте 12</w:t>
        </w:r>
      </w:hyperlink>
      <w:r>
        <w:rPr>
          <w:rFonts w:ascii="Arial" w:hAnsi="Arial" w:cs="Arial"/>
          <w:sz w:val="24"/>
          <w:szCs w:val="24"/>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 xml:space="preserve">14. Подарок, в отношении которого не поступило заявление, указанное в </w:t>
      </w:r>
      <w:hyperlink r:id="rId11" w:anchor="Par54" w:history="1">
        <w:r>
          <w:rPr>
            <w:rStyle w:val="a3"/>
            <w:rFonts w:ascii="Arial" w:hAnsi="Arial" w:cs="Arial"/>
            <w:color w:val="000000" w:themeColor="text1"/>
            <w:sz w:val="24"/>
            <w:szCs w:val="24"/>
          </w:rPr>
          <w:t>пункте 12</w:t>
        </w:r>
      </w:hyperlink>
      <w:r>
        <w:rPr>
          <w:rFonts w:ascii="Arial" w:hAnsi="Arial" w:cs="Arial"/>
          <w:sz w:val="24"/>
          <w:szCs w:val="24"/>
        </w:rPr>
        <w:t xml:space="preserve"> настоящего Положения, может использоваться для обеспечения деятельности администрации сельсовета.</w:t>
      </w:r>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15. В случае нецелесообразности использования подарка Главой сельсовета принимается решение о реализации подарка и проведении оценки его стоимости для реализации (выкупа), осуществляемой посредством проведения торгов в порядке, предусмотренном законодательством Российской Федерации.</w:t>
      </w:r>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 xml:space="preserve">16. Оценка стоимости подарка для реализации (выкупа), предусмотренная </w:t>
      </w:r>
      <w:hyperlink r:id="rId12" w:anchor="Par55" w:history="1">
        <w:r>
          <w:rPr>
            <w:rStyle w:val="a3"/>
            <w:rFonts w:ascii="Arial" w:hAnsi="Arial" w:cs="Arial"/>
            <w:color w:val="000000" w:themeColor="text1"/>
            <w:sz w:val="24"/>
            <w:szCs w:val="24"/>
          </w:rPr>
          <w:t>пунктами 13</w:t>
        </w:r>
      </w:hyperlink>
      <w:r>
        <w:rPr>
          <w:rFonts w:ascii="Arial" w:hAnsi="Arial" w:cs="Arial"/>
          <w:color w:val="000000" w:themeColor="text1"/>
          <w:sz w:val="24"/>
          <w:szCs w:val="24"/>
        </w:rPr>
        <w:t xml:space="preserve"> и </w:t>
      </w:r>
      <w:hyperlink r:id="rId13" w:anchor="Par57" w:history="1">
        <w:r>
          <w:rPr>
            <w:rStyle w:val="a3"/>
            <w:rFonts w:ascii="Arial" w:hAnsi="Arial" w:cs="Arial"/>
            <w:color w:val="000000" w:themeColor="text1"/>
            <w:sz w:val="24"/>
            <w:szCs w:val="24"/>
          </w:rPr>
          <w:t>15</w:t>
        </w:r>
      </w:hyperlink>
      <w:r>
        <w:rPr>
          <w:rFonts w:ascii="Arial" w:hAnsi="Arial" w:cs="Arial"/>
          <w:sz w:val="24"/>
          <w:szCs w:val="24"/>
        </w:rP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94567C" w:rsidRDefault="0094567C" w:rsidP="0094567C">
      <w:pPr>
        <w:widowControl w:val="0"/>
        <w:adjustRightInd w:val="0"/>
        <w:ind w:firstLine="708"/>
        <w:jc w:val="both"/>
        <w:rPr>
          <w:rFonts w:ascii="Arial" w:hAnsi="Arial" w:cs="Arial"/>
          <w:sz w:val="24"/>
          <w:szCs w:val="24"/>
        </w:rPr>
      </w:pPr>
      <w:r>
        <w:rPr>
          <w:rFonts w:ascii="Arial" w:hAnsi="Arial" w:cs="Arial"/>
          <w:sz w:val="24"/>
          <w:szCs w:val="24"/>
        </w:rPr>
        <w:t>17. В случае если подарок не выкуплен или не реализован, Главой сельсовета  принимается решение о повторной реализации подарка, либо о его безвозмездной передаче на баланс муниципального учреждения, благотворительной организации, либо о его уничтожении. Уничтожение производится комиссией, созданной распоряжением администрации сельсовета.</w:t>
      </w:r>
    </w:p>
    <w:p w:rsidR="0094567C" w:rsidRDefault="0094567C" w:rsidP="0094567C">
      <w:pPr>
        <w:widowControl w:val="0"/>
        <w:adjustRightInd w:val="0"/>
        <w:ind w:firstLine="709"/>
        <w:jc w:val="both"/>
        <w:rPr>
          <w:rFonts w:ascii="Arial" w:hAnsi="Arial" w:cs="Arial"/>
          <w:sz w:val="24"/>
          <w:szCs w:val="24"/>
        </w:rPr>
      </w:pPr>
      <w:r>
        <w:rPr>
          <w:rFonts w:ascii="Arial" w:hAnsi="Arial" w:cs="Arial"/>
          <w:sz w:val="24"/>
          <w:szCs w:val="24"/>
        </w:rPr>
        <w:t>18. Средства, вырученные от реализации (выкупа) подарка, зачисляются в доход бюджета сельсовета в порядке, установленном бюджетным законодательством Российской Федерации.</w:t>
      </w:r>
      <w:bookmarkStart w:id="2" w:name="Par66"/>
      <w:bookmarkEnd w:id="2"/>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firstLine="709"/>
        <w:jc w:val="both"/>
        <w:rPr>
          <w:rFonts w:ascii="Arial" w:hAnsi="Arial" w:cs="Arial"/>
          <w:sz w:val="24"/>
          <w:szCs w:val="24"/>
        </w:rPr>
      </w:pPr>
    </w:p>
    <w:p w:rsidR="0094567C" w:rsidRDefault="0094567C" w:rsidP="0094567C">
      <w:pPr>
        <w:widowControl w:val="0"/>
        <w:adjustRightInd w:val="0"/>
        <w:ind w:left="4253"/>
        <w:jc w:val="center"/>
        <w:outlineLvl w:val="1"/>
        <w:rPr>
          <w:rFonts w:ascii="Arial" w:eastAsia="Calibri" w:hAnsi="Arial" w:cs="Arial"/>
          <w:sz w:val="24"/>
          <w:szCs w:val="24"/>
        </w:rPr>
      </w:pPr>
      <w:r>
        <w:rPr>
          <w:rFonts w:ascii="Arial" w:eastAsia="Calibri" w:hAnsi="Arial" w:cs="Arial"/>
          <w:sz w:val="24"/>
          <w:szCs w:val="24"/>
        </w:rPr>
        <w:lastRenderedPageBreak/>
        <w:t>ПРИЛОЖЕНИЕ</w:t>
      </w:r>
    </w:p>
    <w:p w:rsidR="0094567C" w:rsidRDefault="0094567C" w:rsidP="0094567C">
      <w:pPr>
        <w:widowControl w:val="0"/>
        <w:adjustRightInd w:val="0"/>
        <w:ind w:left="4253"/>
        <w:jc w:val="center"/>
        <w:rPr>
          <w:rFonts w:ascii="Arial" w:hAnsi="Arial" w:cs="Arial"/>
          <w:sz w:val="24"/>
          <w:szCs w:val="24"/>
        </w:rPr>
      </w:pPr>
      <w:r>
        <w:rPr>
          <w:rFonts w:ascii="Arial" w:eastAsia="Calibri" w:hAnsi="Arial" w:cs="Arial"/>
          <w:sz w:val="24"/>
          <w:szCs w:val="24"/>
        </w:rPr>
        <w:t>к Положению</w:t>
      </w:r>
      <w:r>
        <w:rPr>
          <w:rFonts w:ascii="Arial" w:hAnsi="Arial" w:cs="Arial"/>
          <w:sz w:val="24"/>
          <w:szCs w:val="24"/>
        </w:rPr>
        <w:t xml:space="preserve"> о порядке сообщения</w:t>
      </w:r>
    </w:p>
    <w:p w:rsidR="0094567C" w:rsidRDefault="0094567C" w:rsidP="0094567C">
      <w:pPr>
        <w:widowControl w:val="0"/>
        <w:adjustRightInd w:val="0"/>
        <w:ind w:left="4253"/>
        <w:jc w:val="center"/>
        <w:rPr>
          <w:rFonts w:ascii="Arial" w:eastAsiaTheme="minorHAnsi" w:hAnsi="Arial" w:cs="Arial"/>
          <w:sz w:val="24"/>
          <w:szCs w:val="24"/>
          <w:lang w:eastAsia="en-US"/>
        </w:rPr>
      </w:pPr>
      <w:r>
        <w:rPr>
          <w:rFonts w:ascii="Arial" w:hAnsi="Arial" w:cs="Arial"/>
          <w:sz w:val="24"/>
          <w:szCs w:val="24"/>
        </w:rPr>
        <w:t xml:space="preserve">лицами, замещающими </w:t>
      </w:r>
      <w:proofErr w:type="gramStart"/>
      <w:r>
        <w:rPr>
          <w:rFonts w:ascii="Arial" w:hAnsi="Arial" w:cs="Arial"/>
          <w:sz w:val="24"/>
          <w:szCs w:val="24"/>
        </w:rPr>
        <w:t>муниципальные</w:t>
      </w:r>
      <w:proofErr w:type="gramEnd"/>
    </w:p>
    <w:p w:rsidR="0094567C" w:rsidRDefault="0094567C" w:rsidP="0094567C">
      <w:pPr>
        <w:widowControl w:val="0"/>
        <w:adjustRightInd w:val="0"/>
        <w:ind w:left="4253"/>
        <w:jc w:val="center"/>
        <w:rPr>
          <w:rFonts w:ascii="Arial" w:hAnsi="Arial" w:cs="Arial"/>
          <w:sz w:val="24"/>
          <w:szCs w:val="24"/>
        </w:rPr>
      </w:pPr>
      <w:r>
        <w:rPr>
          <w:rFonts w:ascii="Arial" w:hAnsi="Arial" w:cs="Arial"/>
          <w:sz w:val="24"/>
          <w:szCs w:val="24"/>
        </w:rPr>
        <w:t>должности,</w:t>
      </w:r>
    </w:p>
    <w:p w:rsidR="0094567C" w:rsidRDefault="0094567C" w:rsidP="0094567C">
      <w:pPr>
        <w:widowControl w:val="0"/>
        <w:adjustRightInd w:val="0"/>
        <w:ind w:left="4253"/>
        <w:jc w:val="center"/>
        <w:rPr>
          <w:rFonts w:ascii="Arial" w:hAnsi="Arial" w:cs="Arial"/>
          <w:sz w:val="24"/>
          <w:szCs w:val="24"/>
        </w:rPr>
      </w:pPr>
      <w:r>
        <w:rPr>
          <w:rFonts w:ascii="Arial" w:hAnsi="Arial" w:cs="Arial"/>
          <w:sz w:val="24"/>
          <w:szCs w:val="24"/>
        </w:rPr>
        <w:t>должности муниципальной</w:t>
      </w:r>
    </w:p>
    <w:p w:rsidR="0094567C" w:rsidRDefault="0094567C" w:rsidP="0094567C">
      <w:pPr>
        <w:widowControl w:val="0"/>
        <w:adjustRightInd w:val="0"/>
        <w:ind w:left="4253"/>
        <w:jc w:val="center"/>
        <w:rPr>
          <w:rFonts w:ascii="Arial" w:hAnsi="Arial" w:cs="Arial"/>
          <w:sz w:val="24"/>
          <w:szCs w:val="24"/>
        </w:rPr>
      </w:pPr>
      <w:r>
        <w:rPr>
          <w:rFonts w:ascii="Arial" w:hAnsi="Arial" w:cs="Arial"/>
          <w:sz w:val="24"/>
          <w:szCs w:val="24"/>
        </w:rPr>
        <w:t>службы администрации Черновского _сельсовета Кочковского района Новосибирской области, о получении</w:t>
      </w:r>
    </w:p>
    <w:p w:rsidR="0094567C" w:rsidRDefault="0094567C" w:rsidP="0094567C">
      <w:pPr>
        <w:widowControl w:val="0"/>
        <w:adjustRightInd w:val="0"/>
        <w:ind w:left="4253"/>
        <w:jc w:val="center"/>
        <w:rPr>
          <w:rFonts w:ascii="Arial" w:hAnsi="Arial" w:cs="Arial"/>
          <w:sz w:val="24"/>
          <w:szCs w:val="24"/>
        </w:rPr>
      </w:pPr>
      <w:r>
        <w:rPr>
          <w:rFonts w:ascii="Arial" w:hAnsi="Arial" w:cs="Arial"/>
          <w:sz w:val="24"/>
          <w:szCs w:val="24"/>
        </w:rPr>
        <w:t xml:space="preserve">подарка в связи с их </w:t>
      </w:r>
      <w:proofErr w:type="gramStart"/>
      <w:r>
        <w:rPr>
          <w:rFonts w:ascii="Arial" w:hAnsi="Arial" w:cs="Arial"/>
          <w:sz w:val="24"/>
          <w:szCs w:val="24"/>
        </w:rPr>
        <w:t>должностным</w:t>
      </w:r>
      <w:proofErr w:type="gramEnd"/>
    </w:p>
    <w:p w:rsidR="0094567C" w:rsidRDefault="0094567C" w:rsidP="0094567C">
      <w:pPr>
        <w:widowControl w:val="0"/>
        <w:adjustRightInd w:val="0"/>
        <w:ind w:left="4253"/>
        <w:jc w:val="center"/>
        <w:rPr>
          <w:rFonts w:ascii="Arial" w:hAnsi="Arial" w:cs="Arial"/>
          <w:sz w:val="24"/>
          <w:szCs w:val="24"/>
        </w:rPr>
      </w:pPr>
      <w:r>
        <w:rPr>
          <w:rFonts w:ascii="Arial" w:hAnsi="Arial" w:cs="Arial"/>
          <w:sz w:val="24"/>
          <w:szCs w:val="24"/>
        </w:rPr>
        <w:t xml:space="preserve">положением или исполнением ими </w:t>
      </w:r>
      <w:proofErr w:type="gramStart"/>
      <w:r>
        <w:rPr>
          <w:rFonts w:ascii="Arial" w:hAnsi="Arial" w:cs="Arial"/>
          <w:sz w:val="24"/>
          <w:szCs w:val="24"/>
        </w:rPr>
        <w:t>служебных</w:t>
      </w:r>
      <w:proofErr w:type="gramEnd"/>
    </w:p>
    <w:p w:rsidR="0094567C" w:rsidRDefault="0094567C" w:rsidP="0094567C">
      <w:pPr>
        <w:widowControl w:val="0"/>
        <w:adjustRightInd w:val="0"/>
        <w:ind w:left="4253"/>
        <w:jc w:val="center"/>
        <w:rPr>
          <w:rFonts w:ascii="Arial" w:hAnsi="Arial" w:cs="Arial"/>
          <w:sz w:val="24"/>
          <w:szCs w:val="24"/>
        </w:rPr>
      </w:pPr>
      <w:r>
        <w:rPr>
          <w:rFonts w:ascii="Arial" w:hAnsi="Arial" w:cs="Arial"/>
          <w:sz w:val="24"/>
          <w:szCs w:val="24"/>
        </w:rPr>
        <w:t>(должностных) обязанностей, сдачи и оценки</w:t>
      </w:r>
    </w:p>
    <w:p w:rsidR="0094567C" w:rsidRDefault="0094567C" w:rsidP="0094567C">
      <w:pPr>
        <w:widowControl w:val="0"/>
        <w:adjustRightInd w:val="0"/>
        <w:ind w:left="4253"/>
        <w:jc w:val="center"/>
        <w:rPr>
          <w:rFonts w:ascii="Arial" w:hAnsi="Arial" w:cs="Arial"/>
          <w:sz w:val="24"/>
          <w:szCs w:val="24"/>
        </w:rPr>
      </w:pPr>
      <w:r>
        <w:rPr>
          <w:rFonts w:ascii="Arial" w:hAnsi="Arial" w:cs="Arial"/>
          <w:sz w:val="24"/>
          <w:szCs w:val="24"/>
        </w:rPr>
        <w:t>подарка, реализации (выкупа) и зачисления</w:t>
      </w:r>
    </w:p>
    <w:p w:rsidR="0094567C" w:rsidRDefault="0094567C" w:rsidP="0094567C">
      <w:pPr>
        <w:widowControl w:val="0"/>
        <w:adjustRightInd w:val="0"/>
        <w:ind w:left="4253"/>
        <w:jc w:val="center"/>
        <w:rPr>
          <w:rFonts w:ascii="Arial" w:eastAsia="Calibri" w:hAnsi="Arial" w:cs="Arial"/>
          <w:sz w:val="24"/>
          <w:szCs w:val="24"/>
          <w:lang w:eastAsia="en-US"/>
        </w:rPr>
      </w:pPr>
      <w:r>
        <w:rPr>
          <w:rFonts w:ascii="Arial" w:hAnsi="Arial" w:cs="Arial"/>
          <w:sz w:val="24"/>
          <w:szCs w:val="24"/>
        </w:rPr>
        <w:t>средств, вырученных от его реализации</w:t>
      </w:r>
    </w:p>
    <w:p w:rsidR="0094567C" w:rsidRDefault="0094567C" w:rsidP="0094567C">
      <w:pPr>
        <w:widowControl w:val="0"/>
        <w:adjustRightInd w:val="0"/>
        <w:jc w:val="right"/>
        <w:rPr>
          <w:rFonts w:ascii="Arial" w:eastAsia="Calibri" w:hAnsi="Arial" w:cs="Arial"/>
          <w:sz w:val="24"/>
          <w:szCs w:val="24"/>
        </w:rPr>
      </w:pPr>
    </w:p>
    <w:p w:rsidR="0094567C" w:rsidRDefault="0094567C" w:rsidP="0094567C">
      <w:pPr>
        <w:widowControl w:val="0"/>
        <w:adjustRightInd w:val="0"/>
        <w:jc w:val="right"/>
        <w:rPr>
          <w:rFonts w:ascii="Arial" w:eastAsia="Calibri" w:hAnsi="Arial" w:cs="Arial"/>
          <w:sz w:val="24"/>
          <w:szCs w:val="24"/>
        </w:rPr>
      </w:pPr>
    </w:p>
    <w:p w:rsidR="0094567C" w:rsidRDefault="0094567C" w:rsidP="0094567C">
      <w:pPr>
        <w:widowControl w:val="0"/>
        <w:adjustRightInd w:val="0"/>
        <w:rPr>
          <w:rFonts w:ascii="Arial" w:eastAsiaTheme="minorEastAsia" w:hAnsi="Arial" w:cs="Arial"/>
          <w:b/>
          <w:sz w:val="24"/>
          <w:szCs w:val="24"/>
        </w:rPr>
      </w:pPr>
      <w:r>
        <w:rPr>
          <w:rFonts w:ascii="Arial" w:eastAsiaTheme="minorEastAsia" w:hAnsi="Arial" w:cs="Arial"/>
          <w:sz w:val="24"/>
          <w:szCs w:val="24"/>
        </w:rPr>
        <w:t xml:space="preserve">                      </w:t>
      </w:r>
      <w:r>
        <w:rPr>
          <w:rFonts w:ascii="Arial" w:eastAsiaTheme="minorEastAsia" w:hAnsi="Arial" w:cs="Arial"/>
          <w:b/>
          <w:sz w:val="24"/>
          <w:szCs w:val="24"/>
        </w:rPr>
        <w:t>Уведомление о получении подарка</w:t>
      </w:r>
    </w:p>
    <w:p w:rsidR="0094567C" w:rsidRDefault="0094567C" w:rsidP="0094567C">
      <w:pPr>
        <w:widowControl w:val="0"/>
        <w:adjustRightInd w:val="0"/>
        <w:rPr>
          <w:rFonts w:ascii="Arial" w:eastAsiaTheme="minorEastAsia" w:hAnsi="Arial" w:cs="Arial"/>
          <w:sz w:val="24"/>
          <w:szCs w:val="24"/>
        </w:rPr>
      </w:pP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                                                                                  _________________________________________________</w:t>
      </w: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                                                                                                          (уполномоченному должностному лицу)</w:t>
      </w:r>
    </w:p>
    <w:p w:rsidR="0094567C" w:rsidRDefault="0094567C" w:rsidP="0094567C">
      <w:pPr>
        <w:widowControl w:val="0"/>
        <w:adjustRightInd w:val="0"/>
        <w:jc w:val="right"/>
        <w:rPr>
          <w:rFonts w:ascii="Arial" w:eastAsiaTheme="minorEastAsia" w:hAnsi="Arial" w:cs="Arial"/>
          <w:sz w:val="24"/>
          <w:szCs w:val="24"/>
        </w:rPr>
      </w:pPr>
      <w:r>
        <w:rPr>
          <w:rFonts w:ascii="Arial" w:eastAsiaTheme="minorEastAsia" w:hAnsi="Arial" w:cs="Arial"/>
          <w:sz w:val="24"/>
          <w:szCs w:val="24"/>
        </w:rPr>
        <w:t xml:space="preserve">                          _________________________________________________</w:t>
      </w:r>
    </w:p>
    <w:p w:rsidR="0094567C" w:rsidRDefault="0094567C" w:rsidP="0094567C">
      <w:pPr>
        <w:widowControl w:val="0"/>
        <w:adjustRightInd w:val="0"/>
        <w:jc w:val="both"/>
        <w:rPr>
          <w:rFonts w:ascii="Arial" w:eastAsiaTheme="minorEastAsia" w:hAnsi="Arial" w:cs="Arial"/>
          <w:sz w:val="24"/>
          <w:szCs w:val="24"/>
        </w:rPr>
      </w:pPr>
      <w:r>
        <w:rPr>
          <w:rFonts w:ascii="Arial" w:eastAsiaTheme="minorEastAsia" w:hAnsi="Arial" w:cs="Arial"/>
          <w:sz w:val="24"/>
          <w:szCs w:val="24"/>
        </w:rPr>
        <w:t xml:space="preserve">                                                                             от _________________________________________________</w:t>
      </w:r>
    </w:p>
    <w:p w:rsidR="0094567C" w:rsidRDefault="0094567C" w:rsidP="0094567C">
      <w:pPr>
        <w:widowControl w:val="0"/>
        <w:adjustRightInd w:val="0"/>
        <w:jc w:val="both"/>
        <w:rPr>
          <w:rFonts w:ascii="Arial" w:eastAsiaTheme="minorEastAsia" w:hAnsi="Arial" w:cs="Arial"/>
          <w:sz w:val="24"/>
          <w:szCs w:val="24"/>
        </w:rPr>
      </w:pPr>
      <w:r>
        <w:rPr>
          <w:rFonts w:ascii="Arial" w:eastAsiaTheme="minorEastAsia" w:hAnsi="Arial" w:cs="Arial"/>
          <w:sz w:val="24"/>
          <w:szCs w:val="24"/>
        </w:rPr>
        <w:t xml:space="preserve">                                                                                  _________________________________________________</w:t>
      </w:r>
    </w:p>
    <w:p w:rsidR="0094567C" w:rsidRDefault="0094567C" w:rsidP="0094567C">
      <w:pPr>
        <w:widowControl w:val="0"/>
        <w:adjustRightInd w:val="0"/>
        <w:jc w:val="center"/>
        <w:rPr>
          <w:rFonts w:ascii="Arial" w:eastAsiaTheme="minorEastAsia" w:hAnsi="Arial" w:cs="Arial"/>
          <w:sz w:val="24"/>
          <w:szCs w:val="24"/>
        </w:rPr>
      </w:pPr>
      <w:r>
        <w:rPr>
          <w:rFonts w:ascii="Arial" w:eastAsiaTheme="minorEastAsia" w:hAnsi="Arial" w:cs="Arial"/>
          <w:sz w:val="24"/>
          <w:szCs w:val="24"/>
        </w:rPr>
        <w:t xml:space="preserve">                                                                                                                     (ФИО, занимаемая должность)</w:t>
      </w:r>
    </w:p>
    <w:p w:rsidR="0094567C" w:rsidRDefault="0094567C" w:rsidP="0094567C">
      <w:pPr>
        <w:widowControl w:val="0"/>
        <w:adjustRightInd w:val="0"/>
        <w:rPr>
          <w:rFonts w:ascii="Arial" w:eastAsiaTheme="minorEastAsia" w:hAnsi="Arial" w:cs="Arial"/>
          <w:sz w:val="24"/>
          <w:szCs w:val="24"/>
        </w:rPr>
      </w:pP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         </w:t>
      </w:r>
      <w:r>
        <w:rPr>
          <w:rFonts w:ascii="Arial" w:eastAsiaTheme="minorEastAsia" w:hAnsi="Arial" w:cs="Arial"/>
          <w:sz w:val="24"/>
          <w:szCs w:val="24"/>
        </w:rPr>
        <w:tab/>
        <w:t xml:space="preserve">Уведомление о получении подарка от  </w:t>
      </w:r>
      <w:r>
        <w:rPr>
          <w:rFonts w:ascii="Arial" w:hAnsi="Arial" w:cs="Arial"/>
          <w:sz w:val="24"/>
          <w:szCs w:val="24"/>
        </w:rPr>
        <w:t>«</w:t>
      </w:r>
      <w:r>
        <w:rPr>
          <w:rFonts w:ascii="Arial" w:eastAsiaTheme="minorEastAsia" w:hAnsi="Arial" w:cs="Arial"/>
          <w:sz w:val="24"/>
          <w:szCs w:val="24"/>
        </w:rPr>
        <w:t>___</w:t>
      </w:r>
      <w:r>
        <w:rPr>
          <w:rFonts w:ascii="Arial" w:hAnsi="Arial" w:cs="Arial"/>
          <w:sz w:val="24"/>
          <w:szCs w:val="24"/>
        </w:rPr>
        <w:t>»</w:t>
      </w:r>
      <w:r>
        <w:rPr>
          <w:rFonts w:ascii="Arial" w:eastAsiaTheme="minorEastAsia" w:hAnsi="Arial" w:cs="Arial"/>
          <w:sz w:val="24"/>
          <w:szCs w:val="24"/>
        </w:rPr>
        <w:t xml:space="preserve"> ______________ 20__ г.</w:t>
      </w:r>
    </w:p>
    <w:p w:rsidR="0094567C" w:rsidRDefault="0094567C" w:rsidP="0094567C">
      <w:pPr>
        <w:widowControl w:val="0"/>
        <w:adjustRightInd w:val="0"/>
        <w:rPr>
          <w:rFonts w:ascii="Arial" w:eastAsiaTheme="minorEastAsia" w:hAnsi="Arial" w:cs="Arial"/>
          <w:sz w:val="24"/>
          <w:szCs w:val="24"/>
        </w:rPr>
      </w:pP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    </w:t>
      </w:r>
      <w:r>
        <w:rPr>
          <w:rFonts w:ascii="Arial" w:eastAsiaTheme="minorEastAsia" w:hAnsi="Arial" w:cs="Arial"/>
          <w:sz w:val="24"/>
          <w:szCs w:val="24"/>
        </w:rPr>
        <w:tab/>
        <w:t>Извещаю о получении ___________________________________________________</w:t>
      </w: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                                                                                         (дата получения)</w:t>
      </w: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подарк</w:t>
      </w:r>
      <w:proofErr w:type="gramStart"/>
      <w:r>
        <w:rPr>
          <w:rFonts w:ascii="Arial" w:eastAsiaTheme="minorEastAsia" w:hAnsi="Arial" w:cs="Arial"/>
          <w:sz w:val="24"/>
          <w:szCs w:val="24"/>
        </w:rPr>
        <w:t>а(</w:t>
      </w:r>
      <w:proofErr w:type="spellStart"/>
      <w:proofErr w:type="gramEnd"/>
      <w:r>
        <w:rPr>
          <w:rFonts w:ascii="Arial" w:eastAsiaTheme="minorEastAsia" w:hAnsi="Arial" w:cs="Arial"/>
          <w:sz w:val="24"/>
          <w:szCs w:val="24"/>
        </w:rPr>
        <w:t>ов</w:t>
      </w:r>
      <w:proofErr w:type="spellEnd"/>
      <w:r>
        <w:rPr>
          <w:rFonts w:ascii="Arial" w:eastAsiaTheme="minorEastAsia" w:hAnsi="Arial" w:cs="Arial"/>
          <w:sz w:val="24"/>
          <w:szCs w:val="24"/>
        </w:rPr>
        <w:t>) на ___________________________________________________________________________</w:t>
      </w: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                                          </w:t>
      </w:r>
      <w:proofErr w:type="gramStart"/>
      <w:r>
        <w:rPr>
          <w:rFonts w:ascii="Arial" w:eastAsiaTheme="minorEastAsia" w:hAnsi="Arial" w:cs="Arial"/>
          <w:sz w:val="24"/>
          <w:szCs w:val="24"/>
        </w:rPr>
        <w:t xml:space="preserve">(наименование протокольного мероприятия,  служебной  командировки, другого официального </w:t>
      </w:r>
      <w:proofErr w:type="gramEnd"/>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t xml:space="preserve">  мероприятия, место и дата проведения)</w:t>
      </w:r>
    </w:p>
    <w:p w:rsidR="0094567C" w:rsidRDefault="0094567C" w:rsidP="0094567C">
      <w:pPr>
        <w:widowControl w:val="0"/>
        <w:adjustRightInd w:val="0"/>
        <w:rPr>
          <w:rFonts w:ascii="Arial" w:eastAsiaTheme="minorEastAsia" w:hAnsi="Arial" w:cs="Arial"/>
          <w:sz w:val="24"/>
          <w:szCs w:val="24"/>
        </w:rPr>
      </w:pPr>
    </w:p>
    <w:tbl>
      <w:tblPr>
        <w:tblStyle w:val="a4"/>
        <w:tblW w:w="10031" w:type="dxa"/>
        <w:tblLook w:val="04A0" w:firstRow="1" w:lastRow="0" w:firstColumn="1" w:lastColumn="0" w:noHBand="0" w:noVBand="1"/>
      </w:tblPr>
      <w:tblGrid>
        <w:gridCol w:w="544"/>
        <w:gridCol w:w="2972"/>
        <w:gridCol w:w="2753"/>
        <w:gridCol w:w="2076"/>
        <w:gridCol w:w="1686"/>
      </w:tblGrid>
      <w:tr w:rsidR="0094567C" w:rsidTr="0094567C">
        <w:tc>
          <w:tcPr>
            <w:tcW w:w="534" w:type="dxa"/>
            <w:tcBorders>
              <w:top w:val="single" w:sz="4" w:space="0" w:color="auto"/>
              <w:left w:val="single" w:sz="4" w:space="0" w:color="auto"/>
              <w:bottom w:val="single" w:sz="4" w:space="0" w:color="auto"/>
              <w:right w:val="single" w:sz="4" w:space="0" w:color="auto"/>
            </w:tcBorders>
            <w:hideMark/>
          </w:tcPr>
          <w:p w:rsidR="0094567C" w:rsidRDefault="0094567C">
            <w:pPr>
              <w:widowControl w:val="0"/>
              <w:adjustRightInd w:val="0"/>
              <w:jc w:val="center"/>
              <w:rPr>
                <w:rFonts w:ascii="Arial" w:eastAsia="Calibri" w:hAnsi="Arial" w:cs="Arial"/>
                <w:sz w:val="24"/>
                <w:szCs w:val="24"/>
                <w:lang w:eastAsia="en-US"/>
              </w:rPr>
            </w:pPr>
            <w:r>
              <w:rPr>
                <w:rFonts w:ascii="Arial" w:eastAsia="Calibri" w:hAnsi="Arial" w:cs="Arial"/>
                <w:sz w:val="24"/>
                <w:szCs w:val="24"/>
                <w:lang w:eastAsia="en-US"/>
              </w:rPr>
              <w:t>№</w:t>
            </w:r>
          </w:p>
          <w:p w:rsidR="0094567C" w:rsidRDefault="0094567C">
            <w:pPr>
              <w:widowControl w:val="0"/>
              <w:adjustRightInd w:val="0"/>
              <w:jc w:val="center"/>
              <w:rPr>
                <w:rFonts w:ascii="Arial" w:eastAsia="Calibri" w:hAnsi="Arial" w:cs="Arial"/>
                <w:sz w:val="24"/>
                <w:szCs w:val="24"/>
                <w:lang w:eastAsia="en-US"/>
              </w:rPr>
            </w:pPr>
            <w:proofErr w:type="gramStart"/>
            <w:r>
              <w:rPr>
                <w:rFonts w:ascii="Arial" w:eastAsia="Calibri" w:hAnsi="Arial" w:cs="Arial"/>
                <w:sz w:val="24"/>
                <w:szCs w:val="24"/>
                <w:lang w:eastAsia="en-US"/>
              </w:rPr>
              <w:t>п</w:t>
            </w:r>
            <w:proofErr w:type="gramEnd"/>
            <w:r>
              <w:rPr>
                <w:rFonts w:ascii="Arial" w:eastAsia="Calibri" w:hAnsi="Arial" w:cs="Arial"/>
                <w:sz w:val="24"/>
                <w:szCs w:val="24"/>
                <w:lang w:eastAsia="en-US"/>
              </w:rPr>
              <w:t>/п</w:t>
            </w:r>
          </w:p>
        </w:tc>
        <w:tc>
          <w:tcPr>
            <w:tcW w:w="2976" w:type="dxa"/>
            <w:tcBorders>
              <w:top w:val="single" w:sz="4" w:space="0" w:color="auto"/>
              <w:left w:val="single" w:sz="4" w:space="0" w:color="auto"/>
              <w:bottom w:val="single" w:sz="4" w:space="0" w:color="auto"/>
              <w:right w:val="single" w:sz="4" w:space="0" w:color="auto"/>
            </w:tcBorders>
            <w:hideMark/>
          </w:tcPr>
          <w:p w:rsidR="0094567C" w:rsidRDefault="0094567C">
            <w:pPr>
              <w:widowControl w:val="0"/>
              <w:adjustRightInd w:val="0"/>
              <w:jc w:val="center"/>
              <w:rPr>
                <w:rFonts w:ascii="Arial" w:eastAsia="Calibri" w:hAnsi="Arial" w:cs="Arial"/>
                <w:sz w:val="24"/>
                <w:szCs w:val="24"/>
                <w:lang w:eastAsia="en-US"/>
              </w:rPr>
            </w:pPr>
            <w:proofErr w:type="spellStart"/>
            <w:r>
              <w:rPr>
                <w:rFonts w:ascii="Arial" w:eastAsia="Calibri" w:hAnsi="Arial" w:cs="Arial"/>
                <w:sz w:val="24"/>
                <w:szCs w:val="24"/>
                <w:lang w:val="en-US" w:eastAsia="en-US"/>
              </w:rPr>
              <w:t>Наименование</w:t>
            </w:r>
            <w:proofErr w:type="spellEnd"/>
            <w:r>
              <w:rPr>
                <w:rFonts w:ascii="Arial" w:eastAsia="Calibri" w:hAnsi="Arial" w:cs="Arial"/>
                <w:sz w:val="24"/>
                <w:szCs w:val="24"/>
                <w:lang w:val="en-US" w:eastAsia="en-US"/>
              </w:rPr>
              <w:t xml:space="preserve"> </w:t>
            </w:r>
            <w:proofErr w:type="spellStart"/>
            <w:r>
              <w:rPr>
                <w:rFonts w:ascii="Arial" w:eastAsia="Calibri" w:hAnsi="Arial" w:cs="Arial"/>
                <w:sz w:val="24"/>
                <w:szCs w:val="24"/>
                <w:lang w:val="en-US" w:eastAsia="en-US"/>
              </w:rPr>
              <w:t>подарка</w:t>
            </w:r>
            <w:proofErr w:type="spellEnd"/>
          </w:p>
        </w:tc>
        <w:tc>
          <w:tcPr>
            <w:tcW w:w="2756" w:type="dxa"/>
            <w:tcBorders>
              <w:top w:val="single" w:sz="4" w:space="0" w:color="auto"/>
              <w:left w:val="single" w:sz="4" w:space="0" w:color="auto"/>
              <w:bottom w:val="single" w:sz="4" w:space="0" w:color="auto"/>
              <w:right w:val="single" w:sz="4" w:space="0" w:color="auto"/>
            </w:tcBorders>
            <w:hideMark/>
          </w:tcPr>
          <w:p w:rsidR="0094567C" w:rsidRDefault="0094567C">
            <w:pPr>
              <w:widowControl w:val="0"/>
              <w:adjustRightInd w:val="0"/>
              <w:jc w:val="center"/>
              <w:rPr>
                <w:rFonts w:ascii="Arial" w:eastAsia="Calibri" w:hAnsi="Arial" w:cs="Arial"/>
                <w:sz w:val="24"/>
                <w:szCs w:val="24"/>
                <w:lang w:eastAsia="en-US"/>
              </w:rPr>
            </w:pPr>
            <w:proofErr w:type="spellStart"/>
            <w:r>
              <w:rPr>
                <w:rFonts w:ascii="Arial" w:eastAsia="Calibri" w:hAnsi="Arial" w:cs="Arial"/>
                <w:sz w:val="24"/>
                <w:szCs w:val="24"/>
                <w:lang w:val="en-US" w:eastAsia="en-US"/>
              </w:rPr>
              <w:t>Характеристика</w:t>
            </w:r>
            <w:proofErr w:type="spellEnd"/>
            <w:r>
              <w:rPr>
                <w:rFonts w:ascii="Arial" w:eastAsia="Calibri" w:hAnsi="Arial" w:cs="Arial"/>
                <w:sz w:val="24"/>
                <w:szCs w:val="24"/>
                <w:lang w:val="en-US" w:eastAsia="en-US"/>
              </w:rPr>
              <w:t xml:space="preserve"> </w:t>
            </w:r>
            <w:proofErr w:type="spellStart"/>
            <w:r>
              <w:rPr>
                <w:rFonts w:ascii="Arial" w:eastAsia="Calibri" w:hAnsi="Arial" w:cs="Arial"/>
                <w:sz w:val="24"/>
                <w:szCs w:val="24"/>
                <w:lang w:val="en-US" w:eastAsia="en-US"/>
              </w:rPr>
              <w:t>подарка</w:t>
            </w:r>
            <w:proofErr w:type="spellEnd"/>
            <w:r>
              <w:rPr>
                <w:rFonts w:ascii="Arial" w:eastAsia="Calibri" w:hAnsi="Arial" w:cs="Arial"/>
                <w:sz w:val="24"/>
                <w:szCs w:val="24"/>
                <w:lang w:val="en-US" w:eastAsia="en-US"/>
              </w:rPr>
              <w:t xml:space="preserve">, </w:t>
            </w:r>
            <w:proofErr w:type="spellStart"/>
            <w:r>
              <w:rPr>
                <w:rFonts w:ascii="Arial" w:eastAsia="Calibri" w:hAnsi="Arial" w:cs="Arial"/>
                <w:sz w:val="24"/>
                <w:szCs w:val="24"/>
                <w:lang w:val="en-US" w:eastAsia="en-US"/>
              </w:rPr>
              <w:t>его</w:t>
            </w:r>
            <w:proofErr w:type="spellEnd"/>
            <w:r>
              <w:rPr>
                <w:rFonts w:ascii="Arial" w:eastAsia="Calibri" w:hAnsi="Arial" w:cs="Arial"/>
                <w:sz w:val="24"/>
                <w:szCs w:val="24"/>
                <w:lang w:val="en-US" w:eastAsia="en-US"/>
              </w:rPr>
              <w:t xml:space="preserve"> </w:t>
            </w:r>
            <w:proofErr w:type="spellStart"/>
            <w:r>
              <w:rPr>
                <w:rFonts w:ascii="Arial" w:eastAsia="Calibri" w:hAnsi="Arial" w:cs="Arial"/>
                <w:sz w:val="24"/>
                <w:szCs w:val="24"/>
                <w:lang w:val="en-US" w:eastAsia="en-US"/>
              </w:rPr>
              <w:t>описание</w:t>
            </w:r>
            <w:proofErr w:type="spellEnd"/>
          </w:p>
        </w:tc>
        <w:tc>
          <w:tcPr>
            <w:tcW w:w="2078" w:type="dxa"/>
            <w:tcBorders>
              <w:top w:val="single" w:sz="4" w:space="0" w:color="auto"/>
              <w:left w:val="single" w:sz="4" w:space="0" w:color="auto"/>
              <w:bottom w:val="single" w:sz="4" w:space="0" w:color="auto"/>
              <w:right w:val="single" w:sz="4" w:space="0" w:color="auto"/>
            </w:tcBorders>
            <w:hideMark/>
          </w:tcPr>
          <w:p w:rsidR="0094567C" w:rsidRDefault="0094567C">
            <w:pPr>
              <w:widowControl w:val="0"/>
              <w:adjustRightInd w:val="0"/>
              <w:jc w:val="center"/>
              <w:rPr>
                <w:rFonts w:ascii="Arial" w:eastAsia="Calibri" w:hAnsi="Arial" w:cs="Arial"/>
                <w:sz w:val="24"/>
                <w:szCs w:val="24"/>
                <w:lang w:eastAsia="en-US"/>
              </w:rPr>
            </w:pPr>
            <w:proofErr w:type="spellStart"/>
            <w:r>
              <w:rPr>
                <w:rFonts w:ascii="Arial" w:eastAsia="Calibri" w:hAnsi="Arial" w:cs="Arial"/>
                <w:sz w:val="24"/>
                <w:szCs w:val="24"/>
                <w:lang w:val="en-US" w:eastAsia="en-US"/>
              </w:rPr>
              <w:t>Количество</w:t>
            </w:r>
            <w:proofErr w:type="spellEnd"/>
            <w:r>
              <w:rPr>
                <w:rFonts w:ascii="Arial" w:eastAsia="Calibri" w:hAnsi="Arial" w:cs="Arial"/>
                <w:sz w:val="24"/>
                <w:szCs w:val="24"/>
                <w:lang w:val="en-US" w:eastAsia="en-US"/>
              </w:rPr>
              <w:t xml:space="preserve"> </w:t>
            </w:r>
            <w:proofErr w:type="spellStart"/>
            <w:r>
              <w:rPr>
                <w:rFonts w:ascii="Arial" w:eastAsia="Calibri" w:hAnsi="Arial" w:cs="Arial"/>
                <w:sz w:val="24"/>
                <w:szCs w:val="24"/>
                <w:lang w:val="en-US" w:eastAsia="en-US"/>
              </w:rPr>
              <w:t>предметов</w:t>
            </w:r>
            <w:proofErr w:type="spellEnd"/>
          </w:p>
        </w:tc>
        <w:tc>
          <w:tcPr>
            <w:tcW w:w="1687" w:type="dxa"/>
            <w:tcBorders>
              <w:top w:val="single" w:sz="4" w:space="0" w:color="auto"/>
              <w:left w:val="single" w:sz="4" w:space="0" w:color="auto"/>
              <w:bottom w:val="single" w:sz="4" w:space="0" w:color="auto"/>
              <w:right w:val="single" w:sz="4" w:space="0" w:color="auto"/>
            </w:tcBorders>
            <w:hideMark/>
          </w:tcPr>
          <w:p w:rsidR="0094567C" w:rsidRDefault="0094567C">
            <w:pPr>
              <w:widowControl w:val="0"/>
              <w:adjustRightInd w:val="0"/>
              <w:jc w:val="center"/>
              <w:rPr>
                <w:rFonts w:ascii="Arial" w:eastAsia="Calibri" w:hAnsi="Arial" w:cs="Arial"/>
                <w:sz w:val="24"/>
                <w:szCs w:val="24"/>
                <w:lang w:eastAsia="en-US"/>
              </w:rPr>
            </w:pPr>
            <w:proofErr w:type="spellStart"/>
            <w:r>
              <w:rPr>
                <w:rFonts w:ascii="Arial" w:eastAsia="Calibri" w:hAnsi="Arial" w:cs="Arial"/>
                <w:sz w:val="24"/>
                <w:szCs w:val="24"/>
                <w:lang w:val="en-US" w:eastAsia="en-US"/>
              </w:rPr>
              <w:t>Стоимость</w:t>
            </w:r>
            <w:proofErr w:type="spellEnd"/>
          </w:p>
          <w:p w:rsidR="0094567C" w:rsidRDefault="0094567C">
            <w:pPr>
              <w:widowControl w:val="0"/>
              <w:adjustRightInd w:val="0"/>
              <w:jc w:val="center"/>
              <w:rPr>
                <w:rFonts w:ascii="Arial" w:eastAsia="Calibri" w:hAnsi="Arial" w:cs="Arial"/>
                <w:sz w:val="24"/>
                <w:szCs w:val="24"/>
                <w:lang w:eastAsia="en-US"/>
              </w:rPr>
            </w:pPr>
            <w:r>
              <w:rPr>
                <w:rFonts w:ascii="Arial" w:eastAsia="Calibri" w:hAnsi="Arial" w:cs="Arial"/>
                <w:sz w:val="24"/>
                <w:szCs w:val="24"/>
                <w:lang w:val="en-US" w:eastAsia="en-US"/>
              </w:rPr>
              <w:t xml:space="preserve">в </w:t>
            </w:r>
            <w:proofErr w:type="spellStart"/>
            <w:r>
              <w:rPr>
                <w:rFonts w:ascii="Arial" w:eastAsia="Calibri" w:hAnsi="Arial" w:cs="Arial"/>
                <w:sz w:val="24"/>
                <w:szCs w:val="24"/>
                <w:lang w:val="en-US" w:eastAsia="en-US"/>
              </w:rPr>
              <w:t>рублях</w:t>
            </w:r>
            <w:proofErr w:type="spellEnd"/>
            <w:r>
              <w:rPr>
                <w:rFonts w:ascii="Arial" w:eastAsia="Calibri" w:hAnsi="Arial" w:cs="Arial"/>
                <w:sz w:val="24"/>
                <w:szCs w:val="24"/>
                <w:lang w:eastAsia="en-US"/>
              </w:rPr>
              <w:t>*</w:t>
            </w:r>
          </w:p>
        </w:tc>
      </w:tr>
      <w:tr w:rsidR="0094567C" w:rsidTr="0094567C">
        <w:tc>
          <w:tcPr>
            <w:tcW w:w="534" w:type="dxa"/>
            <w:tcBorders>
              <w:top w:val="single" w:sz="4" w:space="0" w:color="auto"/>
              <w:left w:val="single" w:sz="4" w:space="0" w:color="auto"/>
              <w:bottom w:val="single" w:sz="4" w:space="0" w:color="auto"/>
              <w:right w:val="single" w:sz="4" w:space="0" w:color="auto"/>
            </w:tcBorders>
            <w:hideMark/>
          </w:tcPr>
          <w:p w:rsidR="0094567C" w:rsidRDefault="0094567C">
            <w:pPr>
              <w:widowControl w:val="0"/>
              <w:adjustRightInd w:val="0"/>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2976"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c>
          <w:tcPr>
            <w:tcW w:w="2756"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c>
          <w:tcPr>
            <w:tcW w:w="2078"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c>
          <w:tcPr>
            <w:tcW w:w="1687"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r>
      <w:tr w:rsidR="0094567C" w:rsidTr="0094567C">
        <w:tc>
          <w:tcPr>
            <w:tcW w:w="534" w:type="dxa"/>
            <w:tcBorders>
              <w:top w:val="single" w:sz="4" w:space="0" w:color="auto"/>
              <w:left w:val="single" w:sz="4" w:space="0" w:color="auto"/>
              <w:bottom w:val="single" w:sz="4" w:space="0" w:color="auto"/>
              <w:right w:val="single" w:sz="4" w:space="0" w:color="auto"/>
            </w:tcBorders>
            <w:hideMark/>
          </w:tcPr>
          <w:p w:rsidR="0094567C" w:rsidRDefault="0094567C">
            <w:pPr>
              <w:widowControl w:val="0"/>
              <w:adjustRightInd w:val="0"/>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2976"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c>
          <w:tcPr>
            <w:tcW w:w="2756"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c>
          <w:tcPr>
            <w:tcW w:w="2078"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c>
          <w:tcPr>
            <w:tcW w:w="1687"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r>
      <w:tr w:rsidR="0094567C" w:rsidTr="0094567C">
        <w:tc>
          <w:tcPr>
            <w:tcW w:w="534" w:type="dxa"/>
            <w:tcBorders>
              <w:top w:val="single" w:sz="4" w:space="0" w:color="auto"/>
              <w:left w:val="single" w:sz="4" w:space="0" w:color="auto"/>
              <w:bottom w:val="single" w:sz="4" w:space="0" w:color="auto"/>
              <w:right w:val="single" w:sz="4" w:space="0" w:color="auto"/>
            </w:tcBorders>
            <w:hideMark/>
          </w:tcPr>
          <w:p w:rsidR="0094567C" w:rsidRDefault="0094567C">
            <w:pPr>
              <w:widowControl w:val="0"/>
              <w:adjustRightInd w:val="0"/>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2976"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c>
          <w:tcPr>
            <w:tcW w:w="2756"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c>
          <w:tcPr>
            <w:tcW w:w="2078"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c>
          <w:tcPr>
            <w:tcW w:w="1687" w:type="dxa"/>
            <w:tcBorders>
              <w:top w:val="single" w:sz="4" w:space="0" w:color="auto"/>
              <w:left w:val="single" w:sz="4" w:space="0" w:color="auto"/>
              <w:bottom w:val="single" w:sz="4" w:space="0" w:color="auto"/>
              <w:right w:val="single" w:sz="4" w:space="0" w:color="auto"/>
            </w:tcBorders>
          </w:tcPr>
          <w:p w:rsidR="0094567C" w:rsidRDefault="0094567C">
            <w:pPr>
              <w:widowControl w:val="0"/>
              <w:adjustRightInd w:val="0"/>
              <w:jc w:val="both"/>
              <w:rPr>
                <w:rFonts w:ascii="Arial" w:eastAsia="Calibri" w:hAnsi="Arial" w:cs="Arial"/>
                <w:sz w:val="24"/>
                <w:szCs w:val="24"/>
                <w:lang w:eastAsia="en-US"/>
              </w:rPr>
            </w:pPr>
          </w:p>
        </w:tc>
      </w:tr>
    </w:tbl>
    <w:p w:rsidR="0094567C" w:rsidRDefault="0094567C" w:rsidP="0094567C">
      <w:pPr>
        <w:widowControl w:val="0"/>
        <w:adjustRightInd w:val="0"/>
        <w:jc w:val="both"/>
        <w:rPr>
          <w:rFonts w:ascii="Arial" w:eastAsia="Calibri" w:hAnsi="Arial" w:cs="Arial"/>
          <w:sz w:val="24"/>
          <w:szCs w:val="24"/>
          <w:lang w:eastAsia="en-US"/>
        </w:rPr>
      </w:pPr>
      <w:r>
        <w:rPr>
          <w:rFonts w:ascii="Arial" w:eastAsia="Calibri" w:hAnsi="Arial" w:cs="Arial"/>
          <w:sz w:val="24"/>
          <w:szCs w:val="24"/>
        </w:rPr>
        <w:t>Итого</w:t>
      </w:r>
    </w:p>
    <w:p w:rsidR="0094567C" w:rsidRDefault="0094567C" w:rsidP="0094567C">
      <w:pPr>
        <w:widowControl w:val="0"/>
        <w:adjustRightInd w:val="0"/>
        <w:jc w:val="both"/>
        <w:rPr>
          <w:rFonts w:ascii="Arial" w:eastAsia="Calibri" w:hAnsi="Arial" w:cs="Arial"/>
          <w:sz w:val="24"/>
          <w:szCs w:val="24"/>
          <w:lang w:val="en-US"/>
        </w:rPr>
      </w:pP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Приложение: ______________________________________________ на _____ листах.</w:t>
      </w: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                                                                         (наименование документа)</w:t>
      </w:r>
    </w:p>
    <w:p w:rsidR="0094567C" w:rsidRDefault="0094567C" w:rsidP="0094567C">
      <w:pPr>
        <w:widowControl w:val="0"/>
        <w:adjustRightInd w:val="0"/>
        <w:rPr>
          <w:rFonts w:ascii="Arial" w:eastAsiaTheme="minorEastAsia" w:hAnsi="Arial" w:cs="Arial"/>
          <w:sz w:val="24"/>
          <w:szCs w:val="24"/>
        </w:rPr>
      </w:pP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Лицо, представившее</w:t>
      </w: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уведомление                _________  _________________________  </w:t>
      </w:r>
      <w:r>
        <w:rPr>
          <w:rFonts w:ascii="Arial" w:hAnsi="Arial" w:cs="Arial"/>
          <w:sz w:val="24"/>
          <w:szCs w:val="24"/>
        </w:rPr>
        <w:t>«</w:t>
      </w:r>
      <w:r>
        <w:rPr>
          <w:rFonts w:ascii="Arial" w:eastAsiaTheme="minorEastAsia" w:hAnsi="Arial" w:cs="Arial"/>
          <w:sz w:val="24"/>
          <w:szCs w:val="24"/>
        </w:rPr>
        <w:t>___</w:t>
      </w:r>
      <w:r>
        <w:rPr>
          <w:rFonts w:ascii="Arial" w:hAnsi="Arial" w:cs="Arial"/>
          <w:sz w:val="24"/>
          <w:szCs w:val="24"/>
        </w:rPr>
        <w:t>»</w:t>
      </w:r>
      <w:r>
        <w:rPr>
          <w:rFonts w:ascii="Arial" w:eastAsiaTheme="minorEastAsia" w:hAnsi="Arial" w:cs="Arial"/>
          <w:sz w:val="24"/>
          <w:szCs w:val="24"/>
        </w:rPr>
        <w:t xml:space="preserve"> _____________ 20__ г.</w:t>
      </w: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                                                             (подпись)                   (расшифровка подписи)</w:t>
      </w:r>
    </w:p>
    <w:p w:rsidR="0094567C" w:rsidRDefault="0094567C" w:rsidP="0094567C">
      <w:pPr>
        <w:widowControl w:val="0"/>
        <w:adjustRightInd w:val="0"/>
        <w:rPr>
          <w:rFonts w:ascii="Arial" w:eastAsiaTheme="minorEastAsia" w:hAnsi="Arial" w:cs="Arial"/>
          <w:sz w:val="24"/>
          <w:szCs w:val="24"/>
        </w:rPr>
      </w:pP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Лицо, принявшее</w:t>
      </w: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уведомление         _________  _________________________  </w:t>
      </w:r>
      <w:r>
        <w:rPr>
          <w:rFonts w:ascii="Arial" w:hAnsi="Arial" w:cs="Arial"/>
          <w:sz w:val="24"/>
          <w:szCs w:val="24"/>
        </w:rPr>
        <w:t>«</w:t>
      </w:r>
      <w:r>
        <w:rPr>
          <w:rFonts w:ascii="Arial" w:eastAsiaTheme="minorEastAsia" w:hAnsi="Arial" w:cs="Arial"/>
          <w:sz w:val="24"/>
          <w:szCs w:val="24"/>
        </w:rPr>
        <w:t>___</w:t>
      </w:r>
      <w:r>
        <w:rPr>
          <w:rFonts w:ascii="Arial" w:hAnsi="Arial" w:cs="Arial"/>
          <w:sz w:val="24"/>
          <w:szCs w:val="24"/>
        </w:rPr>
        <w:t>»</w:t>
      </w:r>
      <w:r>
        <w:rPr>
          <w:rFonts w:ascii="Arial" w:eastAsiaTheme="minorEastAsia" w:hAnsi="Arial" w:cs="Arial"/>
          <w:sz w:val="24"/>
          <w:szCs w:val="24"/>
        </w:rPr>
        <w:t xml:space="preserve"> _____________ 20__ г.</w:t>
      </w: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 xml:space="preserve">                                 (подпись)               (расшифровка подписи)</w:t>
      </w:r>
    </w:p>
    <w:p w:rsidR="0094567C" w:rsidRDefault="0094567C" w:rsidP="0094567C">
      <w:pPr>
        <w:widowControl w:val="0"/>
        <w:adjustRightInd w:val="0"/>
        <w:rPr>
          <w:rFonts w:ascii="Arial" w:eastAsiaTheme="minorEastAsia" w:hAnsi="Arial" w:cs="Arial"/>
          <w:sz w:val="24"/>
          <w:szCs w:val="24"/>
        </w:rPr>
      </w:pPr>
    </w:p>
    <w:p w:rsidR="0094567C" w:rsidRDefault="0094567C" w:rsidP="0094567C">
      <w:pPr>
        <w:widowControl w:val="0"/>
        <w:adjustRightInd w:val="0"/>
        <w:rPr>
          <w:rFonts w:ascii="Arial" w:eastAsiaTheme="minorEastAsia" w:hAnsi="Arial" w:cs="Arial"/>
          <w:sz w:val="24"/>
          <w:szCs w:val="24"/>
        </w:rPr>
      </w:pPr>
      <w:r>
        <w:rPr>
          <w:rFonts w:ascii="Arial" w:eastAsiaTheme="minorEastAsia" w:hAnsi="Arial" w:cs="Arial"/>
          <w:sz w:val="24"/>
          <w:szCs w:val="24"/>
        </w:rPr>
        <w:t>Регистрационный номер в журнале регистрации уведомлений ___________________</w:t>
      </w:r>
    </w:p>
    <w:p w:rsidR="0094567C" w:rsidRDefault="0094567C" w:rsidP="0094567C">
      <w:pPr>
        <w:widowControl w:val="0"/>
        <w:adjustRightInd w:val="0"/>
        <w:rPr>
          <w:rFonts w:ascii="Arial" w:eastAsiaTheme="minorEastAsia" w:hAnsi="Arial" w:cs="Arial"/>
          <w:sz w:val="24"/>
          <w:szCs w:val="24"/>
        </w:rPr>
      </w:pPr>
      <w:r>
        <w:rPr>
          <w:rFonts w:ascii="Arial" w:hAnsi="Arial" w:cs="Arial"/>
          <w:sz w:val="24"/>
          <w:szCs w:val="24"/>
        </w:rPr>
        <w:t>«</w:t>
      </w:r>
      <w:r>
        <w:rPr>
          <w:rFonts w:ascii="Arial" w:eastAsiaTheme="minorEastAsia" w:hAnsi="Arial" w:cs="Arial"/>
          <w:sz w:val="24"/>
          <w:szCs w:val="24"/>
        </w:rPr>
        <w:t>___</w:t>
      </w:r>
      <w:r>
        <w:rPr>
          <w:rFonts w:ascii="Arial" w:hAnsi="Arial" w:cs="Arial"/>
          <w:sz w:val="24"/>
          <w:szCs w:val="24"/>
        </w:rPr>
        <w:t>»</w:t>
      </w:r>
      <w:r>
        <w:rPr>
          <w:rFonts w:ascii="Arial" w:eastAsiaTheme="minorEastAsia" w:hAnsi="Arial" w:cs="Arial"/>
          <w:sz w:val="24"/>
          <w:szCs w:val="24"/>
        </w:rPr>
        <w:t xml:space="preserve"> ______________ 20__ г.</w:t>
      </w:r>
    </w:p>
    <w:p w:rsidR="0094567C" w:rsidRDefault="0094567C" w:rsidP="0094567C">
      <w:pPr>
        <w:widowControl w:val="0"/>
        <w:adjustRightInd w:val="0"/>
        <w:rPr>
          <w:rFonts w:ascii="Arial" w:eastAsiaTheme="minorEastAsia" w:hAnsi="Arial" w:cs="Arial"/>
          <w:sz w:val="24"/>
          <w:szCs w:val="24"/>
        </w:rPr>
      </w:pPr>
    </w:p>
    <w:p w:rsidR="0094567C" w:rsidRDefault="0094567C" w:rsidP="0094567C">
      <w:pPr>
        <w:widowControl w:val="0"/>
        <w:adjustRightInd w:val="0"/>
        <w:rPr>
          <w:rFonts w:ascii="Arial" w:eastAsiaTheme="minorEastAsia" w:hAnsi="Arial" w:cs="Arial"/>
          <w:sz w:val="24"/>
          <w:szCs w:val="24"/>
        </w:rPr>
      </w:pPr>
    </w:p>
    <w:p w:rsidR="00D63D60" w:rsidRDefault="0094567C" w:rsidP="0094567C">
      <w:r>
        <w:rPr>
          <w:rFonts w:ascii="Arial" w:eastAsiaTheme="minorEastAsia" w:hAnsi="Arial" w:cs="Arial"/>
          <w:sz w:val="24"/>
          <w:szCs w:val="24"/>
        </w:rPr>
        <w:t>*Заполняется при наличии документов, подтверждающих стоимость товара</w:t>
      </w:r>
    </w:p>
    <w:sectPr w:rsidR="00D63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92"/>
    <w:rsid w:val="001345DB"/>
    <w:rsid w:val="00552D92"/>
    <w:rsid w:val="0094567C"/>
    <w:rsid w:val="00C95429"/>
    <w:rsid w:val="00D50233"/>
    <w:rsid w:val="00D63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7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67C"/>
    <w:rPr>
      <w:color w:val="0000FF"/>
      <w:u w:val="single"/>
    </w:rPr>
  </w:style>
  <w:style w:type="table" w:styleId="a4">
    <w:name w:val="Table Grid"/>
    <w:basedOn w:val="a1"/>
    <w:uiPriority w:val="59"/>
    <w:rsid w:val="00945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50233"/>
    <w:rPr>
      <w:rFonts w:ascii="Tahoma" w:hAnsi="Tahoma" w:cs="Tahoma"/>
      <w:sz w:val="16"/>
      <w:szCs w:val="16"/>
    </w:rPr>
  </w:style>
  <w:style w:type="character" w:customStyle="1" w:styleId="a6">
    <w:name w:val="Текст выноски Знак"/>
    <w:basedOn w:val="a0"/>
    <w:link w:val="a5"/>
    <w:uiPriority w:val="99"/>
    <w:semiHidden/>
    <w:rsid w:val="00D5023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7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567C"/>
    <w:rPr>
      <w:color w:val="0000FF"/>
      <w:u w:val="single"/>
    </w:rPr>
  </w:style>
  <w:style w:type="table" w:styleId="a4">
    <w:name w:val="Table Grid"/>
    <w:basedOn w:val="a1"/>
    <w:uiPriority w:val="59"/>
    <w:rsid w:val="00945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50233"/>
    <w:rPr>
      <w:rFonts w:ascii="Tahoma" w:hAnsi="Tahoma" w:cs="Tahoma"/>
      <w:sz w:val="16"/>
      <w:szCs w:val="16"/>
    </w:rPr>
  </w:style>
  <w:style w:type="character" w:customStyle="1" w:styleId="a6">
    <w:name w:val="Текст выноски Знак"/>
    <w:basedOn w:val="a0"/>
    <w:link w:val="a5"/>
    <w:uiPriority w:val="99"/>
    <w:semiHidden/>
    <w:rsid w:val="00D5023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8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IKOLA~1\AppData\Local\Temp\Rar$DI00.125\1%20&#1055;&#1086;&#1083;&#1086;&#1078;&#1077;&#1085;&#1080;&#1077;%20&#1086;%20&#1087;&#1086;&#1088;&#1103;&#1076;&#1082;&#1077;.docx" TargetMode="External"/><Relationship Id="rId13" Type="http://schemas.openxmlformats.org/officeDocument/2006/relationships/hyperlink" Target="file:///C:\Users\NIKOLA~1\AppData\Local\Temp\Rar$DI00.125\1%20&#1055;&#1086;&#1083;&#1086;&#1078;&#1077;&#1085;&#1080;&#1077;%20&#1086;%20&#1087;&#1086;&#1088;&#1103;&#1076;&#1082;&#1077;.docx" TargetMode="External"/><Relationship Id="rId3" Type="http://schemas.openxmlformats.org/officeDocument/2006/relationships/settings" Target="settings.xml"/><Relationship Id="rId7" Type="http://schemas.openxmlformats.org/officeDocument/2006/relationships/hyperlink" Target="file:///C:\Users\NIKOLA~1\AppData\Local\Temp\Rar$DI00.125\1%20&#1055;&#1086;&#1083;&#1086;&#1078;&#1077;&#1085;&#1080;&#1077;%20&#1086;%20&#1087;&#1086;&#1088;&#1103;&#1076;&#1082;&#1077;.docx" TargetMode="External"/><Relationship Id="rId12" Type="http://schemas.openxmlformats.org/officeDocument/2006/relationships/hyperlink" Target="file:///C:\Users\NIKOLA~1\AppData\Local\Temp\Rar$DI00.125\1%20&#1055;&#1086;&#1083;&#1086;&#1078;&#1077;&#1085;&#1080;&#1077;%20&#1086;%20&#1087;&#1086;&#1088;&#1103;&#1076;&#1082;&#1077;.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NIKOLA~1\AppData\Local\Temp\Rar$DI00.125\1%20&#1055;&#1086;&#1083;&#1086;&#1078;&#1077;&#1085;&#1080;&#1077;%20&#1086;%20&#1087;&#1086;&#1088;&#1103;&#1076;&#1082;&#1077;.docx" TargetMode="External"/><Relationship Id="rId11" Type="http://schemas.openxmlformats.org/officeDocument/2006/relationships/hyperlink" Target="file:///C:\Users\NIKOLA~1\AppData\Local\Temp\Rar$DI00.125\1%20&#1055;&#1086;&#1083;&#1086;&#1078;&#1077;&#1085;&#1080;&#1077;%20&#1086;%20&#1087;&#1086;&#1088;&#1103;&#1076;&#1082;&#1077;.docx"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file:///C:\Users\NIKOLA~1\AppData\Local\Temp\Rar$DI00.125\1%20&#1055;&#1086;&#1083;&#1086;&#1078;&#1077;&#1085;&#1080;&#1077;%20&#1086;%20&#1087;&#1086;&#1088;&#1103;&#1076;&#1082;&#1077;.docx" TargetMode="External"/><Relationship Id="rId4" Type="http://schemas.openxmlformats.org/officeDocument/2006/relationships/webSettings" Target="webSettings.xml"/><Relationship Id="rId9" Type="http://schemas.openxmlformats.org/officeDocument/2006/relationships/hyperlink" Target="file:///C:\Users\NIKOLA~1\AppData\Local\Temp\Rar$DI00.125\1%20&#1055;&#1086;&#1083;&#1086;&#1078;&#1077;&#1085;&#1080;&#1077;%20&#1086;%20&#1087;&#1086;&#1088;&#1103;&#1076;&#1082;&#1077;.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1840</Words>
  <Characters>10492</Characters>
  <Application>Microsoft Office Word</Application>
  <DocSecurity>0</DocSecurity>
  <Lines>87</Lines>
  <Paragraphs>24</Paragraphs>
  <ScaleCrop>false</ScaleCrop>
  <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Nikolaevna</dc:creator>
  <cp:keywords/>
  <dc:description/>
  <cp:lastModifiedBy>Nikolaevna</cp:lastModifiedBy>
  <cp:revision>9</cp:revision>
  <dcterms:created xsi:type="dcterms:W3CDTF">2014-05-30T07:09:00Z</dcterms:created>
  <dcterms:modified xsi:type="dcterms:W3CDTF">2015-04-30T05:55:00Z</dcterms:modified>
</cp:coreProperties>
</file>