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53" w:rsidRPr="005C4B53" w:rsidRDefault="005C4B53" w:rsidP="005C4B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eastAsia="x-none"/>
        </w:rPr>
      </w:pPr>
      <w:r w:rsidRPr="005C4B53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  СОВЕТ ДЕПУТАТОВ                       </w:t>
      </w:r>
    </w:p>
    <w:p w:rsidR="005C4B53" w:rsidRPr="005C4B53" w:rsidRDefault="005C4B53" w:rsidP="005C4B53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 w:rsidRPr="005C4B53"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  <w:t xml:space="preserve">Черновского сельсовета 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Кочковского района Новосибирской области</w:t>
      </w: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(пятого созыва)</w:t>
      </w: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РЕШЕНИЕ    </w:t>
      </w: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                       </w:t>
      </w: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Двадцать третьей сессии</w:t>
      </w: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от   02.08.2018г                                  </w:t>
      </w:r>
      <w:proofErr w:type="gramStart"/>
      <w:r w:rsidRPr="005C4B53">
        <w:rPr>
          <w:rFonts w:ascii="Times New Roman" w:eastAsia="Times New Roman" w:hAnsi="Times New Roman" w:cs="Times New Roman"/>
          <w:sz w:val="28"/>
          <w:szCs w:val="24"/>
          <w:lang w:eastAsia="ru-RU"/>
        </w:rPr>
        <w:t>с</w:t>
      </w:r>
      <w:proofErr w:type="gramEnd"/>
      <w:r w:rsidRPr="005C4B53">
        <w:rPr>
          <w:rFonts w:ascii="Times New Roman" w:eastAsia="Times New Roman" w:hAnsi="Times New Roman" w:cs="Times New Roman"/>
          <w:sz w:val="28"/>
          <w:szCs w:val="24"/>
          <w:lang w:eastAsia="ru-RU"/>
        </w:rPr>
        <w:t>. Черновка                     № 1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О  внесении изменений в решение  девятнадцатой  сессии Совета депутатов Черновского сельсовета  Кочковского района Новосибирской области №2 от 26.12.2017г « О бюджете Черновского сельсовета Кочковского района Новосибирской области  на 2018 год и  плановый период 2019-2020гг»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Бюджетным кодексом Российской Федерации от31 июля 1998года №145-ФЗ, Федеральным законом от 06.10.2003г №131-ФЗ «Об общих принципах организации местного самоуправления в Российской Федерации», Положением о бюджетном  процессе в Черновском сельсовете Кочковского района Новосибирской области, утвержденном  решением  восемнадцатой сессии Совета депутатов Черновского сельсовета от 28.11.17г №5,руководствуясь статьей 32 Устава Черновского сельсовета,</w:t>
      </w:r>
      <w:proofErr w:type="gramEnd"/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Черновского сельсовета 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 №2 девятнадцатой сессии Совета депутатов  Черновского сельсовета Кочковского района Новосибирской области от 26.12.2017г «О  бюджете Черновского сельсовета Кочковского района Новосибирской области на 2018 год и  плановый период 2019-2020гг</w:t>
      </w:r>
      <w:proofErr w:type="gramStart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внесенными сессиями Совета депутатов №2 двадцатой от 05.03.2018г;двадцать первой №3 от19.04.2018г;двадцать второй №2 от 13.07.18) следующие изменения: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1.1.В пункте 1:</w:t>
      </w:r>
    </w:p>
    <w:p w:rsidR="005C4B53" w:rsidRPr="005C4B53" w:rsidRDefault="005C4B53" w:rsidP="005C4B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общий объем доходов цифры «14745,4» заменить цифрами «15413,1»; в том числе общий объем  межбюджетных трансфертов, получаемых из других бюджетов бюджетной системы Российской федерации, цифры</w:t>
      </w:r>
    </w:p>
    <w:p w:rsidR="005C4B53" w:rsidRPr="005C4B53" w:rsidRDefault="005C4B53" w:rsidP="005C4B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12521,8» заменить цифрами «13189,5»;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общий объем расходов  цифры «15066,2» заменить цифрами «15733,9»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дефицит местного бюджета «320,8»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1.2.Утвердить приложение №3таблица 1 «Доходы местного бюджета 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2018год» в прилагаемой редакции к настоящему решению.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1.3.Утвердить приложение №5 таблица 1 «Распределение  бюджетных ассигнований  по разделам, подразделам, целевым статьям и видам расходов» на 2018год в прилагаемой редакции к настоящему решению.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1.4.Утвердить приложение №6 таблица 1 «Ведомственная структура расходов бюджета Черновского сельсовета Кочковского района Новосибирской области» на 2018год, в прилагаемой редакции к настоящему решению.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1.5.Утвердить приложение №7 таблица 1 «Распределение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 услуг</w:t>
      </w:r>
      <w:r w:rsidRPr="005C4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5C4B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2018год</w:t>
      </w: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прилагаемой редакции к настоящему решению.   </w:t>
      </w:r>
    </w:p>
    <w:p w:rsidR="005C4B53" w:rsidRPr="005C4B53" w:rsidRDefault="005C4B53" w:rsidP="005C4B5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1.6.Внести изменения в пункт №17  цифры «8596» </w:t>
      </w:r>
      <w:proofErr w:type="gramStart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заменить на цифры</w:t>
      </w:r>
      <w:proofErr w:type="gramEnd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9263,6»:в том числе</w:t>
      </w:r>
    </w:p>
    <w:p w:rsidR="005C4B53" w:rsidRPr="005C4B53" w:rsidRDefault="005C4B53" w:rsidP="005C4B53">
      <w:pPr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/п (г) цифры  «3432,8» заменить на цифры «3722,8»;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добавить </w:t>
      </w:r>
      <w:proofErr w:type="gramStart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/п :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Start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)н</w:t>
      </w:r>
      <w:proofErr w:type="gramEnd"/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реализацию проекта в сфере развития общественной инфраструктуры «Добрые огни на Черновской земле» в сумме 395,7 тысяч рублей;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1.7. Утвердить приложение №9 таблица 1 «Источники внутреннего финансирования дефицита бюджета Черновского сельсовета на 2018год» в прилагаемой редакции к настоящему решению.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1.8.Утвердить приложение №15 таблица 1 «Перечень муниципальных  программ на 2018год» в прилагаемой редакции к настоящему решению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5C4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Направить настоящее решение для официального опубликования в периодическом печатном издании «Черновский вестник»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подписания.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Черновского  сельсовета  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 района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В.А.Минько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Черновского сельсовета 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Кочковского района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Л.Г.Стаценко</w:t>
      </w: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-17"/>
        <w:tblW w:w="92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68"/>
        <w:gridCol w:w="1202"/>
        <w:gridCol w:w="595"/>
        <w:gridCol w:w="142"/>
        <w:gridCol w:w="331"/>
        <w:gridCol w:w="1068"/>
        <w:gridCol w:w="1966"/>
        <w:gridCol w:w="746"/>
        <w:gridCol w:w="2092"/>
      </w:tblGrid>
      <w:tr w:rsidR="005C4B53" w:rsidRPr="005C4B53" w:rsidTr="005C4B53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1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       к решению №1 двадцать третьей   сессии </w:t>
            </w:r>
          </w:p>
        </w:tc>
      </w:tr>
      <w:tr w:rsidR="005C4B53" w:rsidRPr="005C4B53" w:rsidTr="005C4B53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42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              Совета депутатов Черновского сельсовета   </w:t>
            </w:r>
          </w:p>
        </w:tc>
      </w:tr>
      <w:tr w:rsidR="005C4B53" w:rsidRPr="005C4B53" w:rsidTr="005C4B53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0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                от 02.08.2018г.</w:t>
            </w:r>
          </w:p>
        </w:tc>
      </w:tr>
      <w:tr w:rsidR="005C4B53" w:rsidRPr="005C4B53" w:rsidTr="005C4B53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9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nil"/>
              <w:left w:val="single" w:sz="2" w:space="0" w:color="000000"/>
              <w:bottom w:val="nil"/>
              <w:right w:val="single" w:sz="4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711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 местного бюджета на    2018 год </w:t>
            </w: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1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92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5C4B53" w:rsidRPr="005C4B53" w:rsidTr="005C4B53">
        <w:trPr>
          <w:trHeight w:val="1265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Код бюджетной классификации Российской Федерации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</w:t>
            </w:r>
            <w:proofErr w:type="gramStart"/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кодов экономической классификации доходов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2018год</w:t>
            </w:r>
          </w:p>
        </w:tc>
      </w:tr>
      <w:tr w:rsidR="005C4B53" w:rsidRPr="005C4B53" w:rsidTr="005C4B53">
        <w:trPr>
          <w:trHeight w:val="523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2223,6</w:t>
            </w:r>
          </w:p>
        </w:tc>
      </w:tr>
      <w:tr w:rsidR="005C4B53" w:rsidRPr="005C4B53" w:rsidTr="005C4B53">
        <w:trPr>
          <w:trHeight w:val="480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0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13189,5</w:t>
            </w:r>
          </w:p>
        </w:tc>
      </w:tr>
      <w:tr w:rsidR="005C4B53" w:rsidRPr="005C4B53" w:rsidTr="005C4B53">
        <w:trPr>
          <w:trHeight w:val="348"/>
        </w:trPr>
        <w:tc>
          <w:tcPr>
            <w:tcW w:w="1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3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ВСЕГО  ДОХОДОВ</w:t>
            </w:r>
          </w:p>
        </w:tc>
        <w:tc>
          <w:tcPr>
            <w:tcW w:w="2092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15413,1</w:t>
            </w:r>
          </w:p>
        </w:tc>
      </w:tr>
      <w:tr w:rsidR="005C4B53" w:rsidRPr="005C4B53" w:rsidTr="005C4B53">
        <w:trPr>
          <w:trHeight w:val="247"/>
        </w:trPr>
        <w:tc>
          <w:tcPr>
            <w:tcW w:w="3007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  <w:vMerge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C4B53" w:rsidRPr="005C4B53" w:rsidRDefault="005C4B53" w:rsidP="005C4B5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56"/>
        <w:gridCol w:w="5729"/>
        <w:gridCol w:w="1525"/>
      </w:tblGrid>
      <w:tr w:rsidR="005C4B53" w:rsidRPr="005C4B53" w:rsidTr="005C4B53">
        <w:trPr>
          <w:trHeight w:val="485"/>
        </w:trPr>
        <w:tc>
          <w:tcPr>
            <w:tcW w:w="9210" w:type="dxa"/>
            <w:gridSpan w:val="3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Доходы местного бюджета на 2018 год 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53" w:rsidRPr="005C4B53" w:rsidTr="005C4B53">
        <w:trPr>
          <w:trHeight w:val="828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2018год</w:t>
            </w:r>
          </w:p>
        </w:tc>
      </w:tr>
      <w:tr w:rsidR="005C4B53" w:rsidRPr="005C4B53" w:rsidTr="005C4B53">
        <w:trPr>
          <w:trHeight w:val="262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НАЛОГОВЫЕ ДОХОДЫ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2202,3</w:t>
            </w:r>
          </w:p>
        </w:tc>
      </w:tr>
      <w:tr w:rsidR="005C4B53" w:rsidRPr="005C4B53" w:rsidTr="005C4B53">
        <w:trPr>
          <w:trHeight w:val="494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10100000000000000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745,8</w:t>
            </w:r>
          </w:p>
        </w:tc>
      </w:tr>
      <w:tr w:rsidR="005C4B53" w:rsidRPr="005C4B53" w:rsidTr="005C4B53">
        <w:trPr>
          <w:trHeight w:val="1293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10102010010000110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745,8</w:t>
            </w:r>
          </w:p>
        </w:tc>
      </w:tr>
      <w:tr w:rsidR="005C4B53" w:rsidRPr="005C4B53" w:rsidTr="005C4B53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103000000000000000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Налоги на товары (работы и услуги), реализуемые на территории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1213,8</w:t>
            </w:r>
          </w:p>
        </w:tc>
      </w:tr>
      <w:tr w:rsidR="005C4B53" w:rsidRPr="005C4B53" w:rsidTr="005C4B53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10302250010000110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827,6</w:t>
            </w:r>
          </w:p>
        </w:tc>
      </w:tr>
      <w:tr w:rsidR="005C4B53" w:rsidRPr="005C4B53" w:rsidTr="005C4B53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10302260010000110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-70,0</w:t>
            </w:r>
          </w:p>
        </w:tc>
      </w:tr>
      <w:tr w:rsidR="005C4B53" w:rsidRPr="005C4B53" w:rsidTr="005C4B53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10302230010000110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Доходы от уплаты акцизов  на дизельное топливо, подлежащие распределению между бюджетами </w:t>
            </w:r>
            <w:r w:rsidRPr="005C4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452,8</w:t>
            </w:r>
          </w:p>
        </w:tc>
      </w:tr>
      <w:tr w:rsidR="005C4B53" w:rsidRPr="005C4B53" w:rsidTr="005C4B53">
        <w:trPr>
          <w:trHeight w:val="69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1030224001000011</w:t>
            </w: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Доходы от уплаты акцизов 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3,4</w:t>
            </w:r>
          </w:p>
        </w:tc>
      </w:tr>
      <w:tr w:rsidR="005C4B53" w:rsidRPr="005C4B53" w:rsidTr="005C4B53">
        <w:trPr>
          <w:trHeight w:val="494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10600000000000000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242,7</w:t>
            </w:r>
          </w:p>
        </w:tc>
      </w:tr>
      <w:tr w:rsidR="005C4B53" w:rsidRPr="005C4B53" w:rsidTr="005C4B53">
        <w:trPr>
          <w:trHeight w:val="95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tabs>
                <w:tab w:val="right" w:pos="189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10601030100000110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10606043101000110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 сельских поселений</w:t>
            </w: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200,1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НЕНАЛОГОВЫЕ ДОХОДЫ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5C4B53" w:rsidRPr="005C4B53" w:rsidTr="005C4B53">
        <w:trPr>
          <w:trHeight w:val="679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11301995100000130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Итого  собственных доходов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2223,6</w:t>
            </w:r>
          </w:p>
        </w:tc>
      </w:tr>
      <w:tr w:rsidR="005C4B53" w:rsidRPr="005C4B53" w:rsidTr="005C4B53">
        <w:trPr>
          <w:trHeight w:val="30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2000000000000000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Безвозмездные поступления 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13189,5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20215001100000151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  бюджетам сельских  поселений на выравнивание уровня бюджетной обеспеченности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3840,6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20235118100000151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бюджетам сельских  поселений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85,1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20230024100000151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</w:t>
            </w:r>
          </w:p>
        </w:tc>
      </w:tr>
      <w:tr w:rsidR="005C4B53" w:rsidRPr="005C4B53" w:rsidTr="005C4B53">
        <w:trPr>
          <w:trHeight w:val="247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20249999100000151</w:t>
            </w: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 сельских поселений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9263,7</w:t>
            </w:r>
          </w:p>
        </w:tc>
      </w:tr>
      <w:tr w:rsidR="005C4B53" w:rsidRPr="005C4B53" w:rsidTr="005C4B53">
        <w:trPr>
          <w:trHeight w:val="305"/>
        </w:trPr>
        <w:tc>
          <w:tcPr>
            <w:tcW w:w="1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15413,1</w:t>
            </w:r>
          </w:p>
        </w:tc>
      </w:tr>
    </w:tbl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9600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68"/>
        <w:gridCol w:w="550"/>
        <w:gridCol w:w="1005"/>
        <w:gridCol w:w="490"/>
        <w:gridCol w:w="1187"/>
      </w:tblGrid>
      <w:tr w:rsidR="005C4B53" w:rsidRPr="005C4B53" w:rsidTr="005C4B53">
        <w:trPr>
          <w:trHeight w:val="247"/>
        </w:trPr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приложение 5                   </w:t>
            </w: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960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к решению №1 двадцать третьей сессии  </w:t>
            </w:r>
          </w:p>
        </w:tc>
      </w:tr>
      <w:tr w:rsidR="005C4B53" w:rsidRPr="005C4B53" w:rsidTr="005C4B53">
        <w:trPr>
          <w:trHeight w:val="247"/>
        </w:trPr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Совета депутатов Черновского сельсовета от 02.08.2018г.</w:t>
            </w:r>
          </w:p>
        </w:tc>
        <w:tc>
          <w:tcPr>
            <w:tcW w:w="5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637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0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Распределение  бюджетных ассигнований по разделам, подразделам, целевым статьям (муниципальным программам  и непрограммным направлениям деятельности), группам и подгруппам  </w:t>
            </w:r>
            <w:proofErr w:type="gramStart"/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видов  расходов классификации расходов бюджета Черновского сельсовета</w:t>
            </w:r>
            <w:proofErr w:type="gramEnd"/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Кочковского района Новосибирской области на 2018год </w:t>
            </w: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Таблица 1</w:t>
            </w:r>
          </w:p>
          <w:tbl>
            <w:tblPr>
              <w:tblW w:w="9495" w:type="dxa"/>
              <w:tblInd w:w="97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80"/>
              <w:gridCol w:w="4843"/>
              <w:gridCol w:w="7"/>
              <w:gridCol w:w="15"/>
              <w:gridCol w:w="49"/>
              <w:gridCol w:w="6"/>
              <w:gridCol w:w="519"/>
              <w:gridCol w:w="50"/>
              <w:gridCol w:w="8"/>
              <w:gridCol w:w="529"/>
              <w:gridCol w:w="11"/>
              <w:gridCol w:w="21"/>
              <w:gridCol w:w="1281"/>
              <w:gridCol w:w="6"/>
              <w:gridCol w:w="6"/>
              <w:gridCol w:w="63"/>
              <w:gridCol w:w="501"/>
              <w:gridCol w:w="66"/>
              <w:gridCol w:w="1274"/>
              <w:gridCol w:w="80"/>
            </w:tblGrid>
            <w:tr w:rsidR="005C4B53" w:rsidRPr="005C4B53">
              <w:trPr>
                <w:trHeight w:val="276"/>
              </w:trPr>
              <w:tc>
                <w:tcPr>
                  <w:tcW w:w="5083" w:type="dxa"/>
                  <w:gridSpan w:val="7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Администрация Черновского сельсовета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9" w:type="dxa"/>
                  <w:gridSpan w:val="4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77" w:type="dxa"/>
                  <w:gridSpan w:val="8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 xml:space="preserve">15733,9 </w:t>
                  </w:r>
                </w:p>
              </w:tc>
            </w:tr>
            <w:tr w:rsidR="005C4B53" w:rsidRPr="005C4B53">
              <w:trPr>
                <w:trHeight w:val="276"/>
              </w:trPr>
              <w:tc>
                <w:tcPr>
                  <w:tcW w:w="5083" w:type="dxa"/>
                  <w:gridSpan w:val="7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29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3474,6</w:t>
                  </w:r>
                </w:p>
              </w:tc>
            </w:tr>
            <w:tr w:rsidR="005C4B53" w:rsidRPr="005C4B53">
              <w:trPr>
                <w:trHeight w:val="360"/>
              </w:trPr>
              <w:tc>
                <w:tcPr>
                  <w:tcW w:w="5083" w:type="dxa"/>
                  <w:gridSpan w:val="7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9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464,3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2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646" w:type="dxa"/>
                  <w:gridSpan w:val="6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5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464 ,3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27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639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56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464,3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39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8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464 ,3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3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39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3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88" w:type="dxa"/>
                  <w:gridSpan w:val="6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7000001020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464 ,3</w:t>
                  </w:r>
                </w:p>
              </w:tc>
            </w:tr>
            <w:tr w:rsidR="005C4B53" w:rsidRPr="005C4B53">
              <w:trPr>
                <w:trHeight w:val="540"/>
              </w:trPr>
              <w:tc>
                <w:tcPr>
                  <w:tcW w:w="5077" w:type="dxa"/>
                  <w:gridSpan w:val="6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583" w:type="dxa"/>
                  <w:gridSpan w:val="4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1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93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4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2977,8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4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2977,8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40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4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      </w:r>
                </w:p>
              </w:tc>
              <w:tc>
                <w:tcPr>
                  <w:tcW w:w="574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7000070190</w:t>
                  </w:r>
                </w:p>
              </w:tc>
              <w:tc>
                <w:tcPr>
                  <w:tcW w:w="5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4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7000070190</w:t>
                  </w:r>
                </w:p>
              </w:tc>
              <w:tc>
                <w:tcPr>
                  <w:tcW w:w="5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4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7000070190</w:t>
                  </w:r>
                </w:p>
              </w:tc>
              <w:tc>
                <w:tcPr>
                  <w:tcW w:w="5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258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86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574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2 977,7</w:t>
                  </w:r>
                </w:p>
              </w:tc>
            </w:tr>
            <w:tr w:rsidR="005C4B53" w:rsidRPr="005C4B53">
              <w:trPr>
                <w:gridAfter w:val="1"/>
                <w:wAfter w:w="80" w:type="dxa"/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94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4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08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7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3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2290,7</w:t>
                  </w:r>
                </w:p>
              </w:tc>
            </w:tr>
            <w:tr w:rsidR="005C4B53" w:rsidRPr="005C4B53">
              <w:trPr>
                <w:trHeight w:val="472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2290,7</w:t>
                  </w:r>
                </w:p>
              </w:tc>
            </w:tr>
            <w:tr w:rsidR="005C4B53" w:rsidRPr="005C4B53">
              <w:trPr>
                <w:trHeight w:val="55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654,7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654,7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32,3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Уплата налогов, сборов и иных платежей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32,3</w:t>
                  </w:r>
                </w:p>
              </w:tc>
            </w:tr>
            <w:tr w:rsidR="005C4B53" w:rsidRPr="005C4B53">
              <w:trPr>
                <w:trHeight w:val="588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7000001040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22 ,5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осуществление переданных полномочий контрольно  - счетных органов поселений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7000001060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22 ,5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Межбюджетные трансферты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7000001060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межбюджетные трансферты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7000001060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Резервный фонд администрации муниципального поселения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Резервные средства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870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85,1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85,1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Непрограммные направления областного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85,1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осуществление первичного воинского учета на территориях, где отсутствуют военные комиссариаты в рамках  непрограммных  расходов  федеральных органов исполнительной власти за счет средств федерального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85,1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79,7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79,7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5,4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5,4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12,0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Участие в предупреждении и ликвидации последствий чрезвычайных ситуаций и стихийных бедствий природного и техногенного характера в границах поселений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Муниципальные программы Черновского сельсовета Кочковского района Новосибирской области 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2, 0</w:t>
                  </w:r>
                </w:p>
              </w:tc>
            </w:tr>
            <w:tr w:rsidR="005C4B53" w:rsidRPr="005C4B53">
              <w:trPr>
                <w:trHeight w:val="272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 Расходы на реализацию муниципальной программы  " Профилактика терроризма и экстремизма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,а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также минимизации и (или) ликвидации последствий проявления экстремизма на территории Черновского сельсовета Кочковского района Новосибирской области на 2018-2020годы " ,за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7301103141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7301103141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7301103141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1 ,0</w:t>
                  </w:r>
                </w:p>
              </w:tc>
            </w:tr>
            <w:tr w:rsidR="005C4B53" w:rsidRPr="005C4B53">
              <w:trPr>
                <w:trHeight w:val="135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Расходы на реализацию муниципальной программы  " Комплексные меры противодействия злоупотреблению наркотиками и  их незаконному обороту на территории Черновского сельсовета  Кочковского района  Новосибирской области на 2018-2020 годы " за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7301003140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7331003140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7331003140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4256,3</w:t>
                  </w:r>
                </w:p>
              </w:tc>
            </w:tr>
            <w:tr w:rsidR="005C4B53" w:rsidRPr="005C4B53">
              <w:trPr>
                <w:trHeight w:val="314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4256,3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Муниципальный дорожный фонд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7000004090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7000004090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7000004090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56,0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Муниципальная программа Черновского сельсовета Кочковского района Новосибирской области "Развитие автомобильных дорог местного значения на территории Черновского сельсовета Кочковского района Новосибирской области на 2018-2020 годы" 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4200,3</w:t>
                  </w:r>
                </w:p>
              </w:tc>
            </w:tr>
            <w:tr w:rsidR="005C4B53" w:rsidRPr="005C4B53">
              <w:trPr>
                <w:trHeight w:val="116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Расходы на реализацию  муниципальной программы "Развитие автомобильных дорог местного значения на территории Черновского сельсовета  Кочковского района Новосибирской области на 2018-2020 годы"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 ,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983,8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983,8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983,8</w:t>
                  </w:r>
                </w:p>
              </w:tc>
            </w:tr>
            <w:tr w:rsidR="005C4B53" w:rsidRPr="005C4B53">
              <w:trPr>
                <w:trHeight w:val="1373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реализацию мероприятий  в части софинансирования муниципальной программы    "Развитие автомобильных дорог местного значения на территории Черновского сельсовета Кочковского района Новосибирской области на 2018-2020 годы", за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C4B53" w:rsidRPr="005C4B53">
              <w:trPr>
                <w:trHeight w:val="116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реализацию мероприятий  " Обеспечение безопасности дорожного движения на территории Черновского сельсовета Кочковского района Новосибирской области на 2018-2020годы» " в рамках муниципальной программы "Развитие автомобильных дорог местного значения на территории Черновского сельсовета Кочковского района Новосибирской области на 2018-2020 годы"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7400004091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7400004091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230,0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«Обеспечение безопасности дорожного движения на территории Черновского сельсовета» в рамках муниципальной программы Черновского сельсовета Кочковского района Новосибирской области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"Р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азвитие автомобильных дорог местного значения на территории Черновского сельсовета Кочковского района Новосибирской области на 2018-2020 годы" за счет средств областного бюджета.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7401070760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2836,5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7401070760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2836,5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7401070760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2836,5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3756,3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Мероприятия в области жилищного хозяйства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7000005010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7000005010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7000005010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2652,5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631,7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Мероприятия в области коммунального хозяйства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631,7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581,7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Субсидии юридическим лицам (кроме 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581,7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Расходы на реализацию мероприятий  по муниципальной программе Черновского сельсовета «Подготовка объектов ЖКХ НСО к работе в осенне-зимний период в рамках подпрограммы «Безопасность жилищно - коммунального хозяйства государственной программы НСО «Жилищно-коммунальное хозяйство в 2015-2022 годах», за счет средств областного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890,0</w:t>
                  </w:r>
                </w:p>
              </w:tc>
            </w:tr>
            <w:tr w:rsidR="005C4B53" w:rsidRPr="005C4B53">
              <w:trPr>
                <w:trHeight w:val="381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890,0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Субсидии юридическим лицам (кроме </w:t>
                  </w:r>
                  <w:proofErr w:type="gramEnd"/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890,0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Софинансирование расходов на реализацию мероприятий  муниципальной программы Черновского сельсовета «Подготовка объектов ЖКХ НСО к работе в осенне-зимний период в рамках подпрограммы «Безопасность жилищно - коммунального хозяйства государственной программы НСО «Жилищно-коммунальное хозяйство в 2015-2022 годах», за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46,9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46,9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Субсидии юридическим лицам (кроме </w:t>
                  </w:r>
                  <w:proofErr w:type="gramEnd"/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46,9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по обеспечению сбалансированности местных бюджетов в рамках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381,9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Субсидии юридическим лицам (кроме </w:t>
                  </w:r>
                  <w:proofErr w:type="gramEnd"/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181,9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181,9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выполнение расходных обязательств по снабжению населения топливом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702,0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выполнение расходных обязательств по снабжению населения топливом за счет средств областного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695,0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695,0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Субсидии юридическим лицам (кроме </w:t>
                  </w:r>
                  <w:proofErr w:type="gramEnd"/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9800070530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695,0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Софинасирование расходов на реализацию мероприятий по снабжению населения топливом, за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9800070530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9800070530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Субсидии юридическим лицам (кроме </w:t>
                  </w:r>
                  <w:proofErr w:type="gramEnd"/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некоммерческих организаций), индивидуальным предпринимателям, физическим лицам – производителям товаров, работ, услуг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9800070530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5C4B53" w:rsidRPr="005C4B53">
              <w:trPr>
                <w:trHeight w:val="477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Благоустройство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1093,8</w:t>
                  </w:r>
                </w:p>
              </w:tc>
            </w:tr>
            <w:tr w:rsidR="005C4B53" w:rsidRPr="005C4B53">
              <w:trPr>
                <w:trHeight w:val="55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Непрограммные расходы муниципального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504,1</w:t>
                  </w:r>
                </w:p>
              </w:tc>
            </w:tr>
            <w:tr w:rsidR="005C4B53" w:rsidRPr="005C4B53">
              <w:trPr>
                <w:trHeight w:val="421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Уличное освещение 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390,4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380,6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380,6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9,8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Уплата налогов, сборов и иных платежей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9,8</w:t>
                  </w:r>
                </w:p>
              </w:tc>
            </w:tr>
            <w:tr w:rsidR="005C4B53" w:rsidRPr="005C4B53">
              <w:trPr>
                <w:trHeight w:val="40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Озеленение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7000003503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7000003503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7000003503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52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Содержание мест захоронения 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7000045030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7000045030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7000045030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16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Прочие мероприятия по благоустройству  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7000005503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7000005503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7000005503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по обеспечению сбалансированности местных бюджетов в рамках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2016-2021годы»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,з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 счет средств областного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395,7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395,7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395,7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Софинансирование расходов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2016-2021годы»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,з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 счет средств местного бюджета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7000070379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4105,9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4105,9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Муниципальная программа Черновского сельсовета Кочковского района Новосибирской области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«Культура Черновского сельсовета  на 2018-2020годы»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4105,9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 на реализацию мероприятий   в рамках муниципальной программы Черновского сельсовета Кочковского района Новосибирской области «Культура Черновского сельсовета  на 2018-2020годы»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,в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рамках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3332,8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3089,6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выплаты персоналу казенных учреждений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3089,6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243,2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243,2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Расходы  на реализацию мероприятий  в рамках муниципальной программы  Черновского сельсовета Кочковского района Новосибирской области «Культура  Черновского сельсовета на 2018-2020годы», за счет средств местного бюджета. 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773,1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5C4B53" w:rsidRPr="005C4B53">
              <w:trPr>
                <w:trHeight w:val="593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752,7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752,7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 Уплата налогов, сборов и иных платежей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Пенсионное  обеспечение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Доплаты к пенсиям муниципальным служащим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7000010010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7000010010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7000010010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5083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7000001102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7000001102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5083" w:type="dxa"/>
                  <w:gridSpan w:val="7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69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7000001102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255"/>
              </w:trPr>
              <w:tc>
                <w:tcPr>
                  <w:tcW w:w="5652" w:type="dxa"/>
                  <w:gridSpan w:val="9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                        </w:t>
                  </w: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ИТОГО: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9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76" w:type="dxa"/>
                  <w:gridSpan w:val="4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20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15733,9</w:t>
                  </w:r>
                </w:p>
              </w:tc>
            </w:tr>
          </w:tbl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540" w:type="dxa"/>
        <w:tblInd w:w="-2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231"/>
        <w:gridCol w:w="563"/>
        <w:gridCol w:w="1029"/>
        <w:gridCol w:w="501"/>
        <w:gridCol w:w="1216"/>
      </w:tblGrid>
      <w:tr w:rsidR="005C4B53" w:rsidRPr="005C4B53" w:rsidTr="005C4B53">
        <w:trPr>
          <w:trHeight w:val="247"/>
        </w:trPr>
        <w:tc>
          <w:tcPr>
            <w:tcW w:w="6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приложение 6                   </w:t>
            </w:r>
          </w:p>
        </w:tc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i/>
                <w:color w:val="000000"/>
                <w:sz w:val="20"/>
                <w:szCs w:val="20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954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к решению № 1</w:t>
            </w:r>
            <w:proofErr w:type="gramStart"/>
            <w:r w:rsidRPr="005C4B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Д</w:t>
            </w:r>
            <w:proofErr w:type="gramEnd"/>
            <w:r w:rsidRPr="005C4B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вадцать третьей сессии  </w:t>
            </w:r>
          </w:p>
        </w:tc>
      </w:tr>
      <w:tr w:rsidR="005C4B53" w:rsidRPr="005C4B53" w:rsidTr="005C4B53">
        <w:trPr>
          <w:trHeight w:val="247"/>
        </w:trPr>
        <w:tc>
          <w:tcPr>
            <w:tcW w:w="6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  <w:t xml:space="preserve">   Совета депутатов Черновского сельсовета  02.08.2018г.</w:t>
            </w:r>
          </w:p>
        </w:tc>
        <w:tc>
          <w:tcPr>
            <w:tcW w:w="56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1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5C4B53" w:rsidRPr="005C4B53" w:rsidTr="005C4B53">
        <w:trPr>
          <w:trHeight w:val="247"/>
        </w:trPr>
        <w:tc>
          <w:tcPr>
            <w:tcW w:w="9540" w:type="dxa"/>
            <w:gridSpan w:val="5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Ведомственная структура расходов местного бюджета на 2018год</w:t>
            </w: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Таблица 1</w:t>
            </w:r>
          </w:p>
          <w:tbl>
            <w:tblPr>
              <w:tblW w:w="9450" w:type="dxa"/>
              <w:tblLayout w:type="fixed"/>
              <w:tblCellMar>
                <w:left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80"/>
              <w:gridCol w:w="84"/>
              <w:gridCol w:w="4265"/>
              <w:gridCol w:w="33"/>
              <w:gridCol w:w="20"/>
              <w:gridCol w:w="22"/>
              <w:gridCol w:w="236"/>
              <w:gridCol w:w="236"/>
              <w:gridCol w:w="43"/>
              <w:gridCol w:w="17"/>
              <w:gridCol w:w="7"/>
              <w:gridCol w:w="9"/>
              <w:gridCol w:w="160"/>
              <w:gridCol w:w="398"/>
              <w:gridCol w:w="28"/>
              <w:gridCol w:w="539"/>
              <w:gridCol w:w="59"/>
              <w:gridCol w:w="1372"/>
              <w:gridCol w:w="567"/>
              <w:gridCol w:w="1275"/>
            </w:tblGrid>
            <w:tr w:rsidR="005C4B53" w:rsidRPr="005C4B53">
              <w:trPr>
                <w:trHeight w:val="276"/>
              </w:trPr>
              <w:tc>
                <w:tcPr>
                  <w:tcW w:w="4463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Администрация Черновского сельсовета</w:t>
                  </w:r>
                </w:p>
              </w:tc>
              <w:tc>
                <w:tcPr>
                  <w:tcW w:w="590" w:type="dxa"/>
                  <w:gridSpan w:val="8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12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98" w:type="dxa"/>
                  <w:gridSpan w:val="2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14" w:type="dxa"/>
                  <w:gridSpan w:val="3"/>
                  <w:tcBorders>
                    <w:top w:val="single" w:sz="12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15733,9</w:t>
                  </w:r>
                </w:p>
              </w:tc>
            </w:tr>
            <w:tr w:rsidR="005C4B53" w:rsidRPr="005C4B53">
              <w:trPr>
                <w:trHeight w:val="276"/>
              </w:trPr>
              <w:tc>
                <w:tcPr>
                  <w:tcW w:w="4483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Общегосударственные вопросы</w:t>
                  </w:r>
                </w:p>
              </w:tc>
              <w:tc>
                <w:tcPr>
                  <w:tcW w:w="570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3474,6</w:t>
                  </w:r>
                </w:p>
              </w:tc>
            </w:tr>
            <w:tr w:rsidR="005C4B53" w:rsidRPr="005C4B53">
              <w:trPr>
                <w:trHeight w:val="360"/>
              </w:trPr>
              <w:tc>
                <w:tcPr>
                  <w:tcW w:w="4483" w:type="dxa"/>
                  <w:gridSpan w:val="5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570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464,3</w:t>
                  </w:r>
                </w:p>
              </w:tc>
            </w:tr>
            <w:tr w:rsidR="005C4B53" w:rsidRPr="005C4B53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403" w:type="dxa"/>
                  <w:gridSpan w:val="4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ru-RU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570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86" w:type="dxa"/>
                  <w:gridSpan w:val="3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464 ,3</w:t>
                  </w:r>
                </w:p>
              </w:tc>
            </w:tr>
            <w:tr w:rsidR="005C4B53" w:rsidRPr="005C4B53">
              <w:trPr>
                <w:trHeight w:val="27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Глава муниципального образования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464,3</w:t>
                  </w:r>
                </w:p>
              </w:tc>
            </w:tr>
            <w:tr w:rsidR="005C4B53" w:rsidRPr="005C4B53">
              <w:trPr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выплаты пе</w:t>
                  </w:r>
                </w:p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464 ,3</w:t>
                  </w:r>
                </w:p>
              </w:tc>
            </w:tr>
            <w:tr w:rsidR="005C4B53" w:rsidRPr="005C4B53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7000001020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464 ,3</w:t>
                  </w:r>
                </w:p>
              </w:tc>
            </w:tr>
            <w:tr w:rsidR="005C4B53" w:rsidRPr="005C4B53">
              <w:trPr>
                <w:trHeight w:val="540"/>
              </w:trPr>
              <w:tc>
                <w:tcPr>
                  <w:tcW w:w="4430" w:type="dxa"/>
                  <w:gridSpan w:val="3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2977,8</w:t>
                  </w:r>
                </w:p>
              </w:tc>
            </w:tr>
            <w:tr w:rsidR="005C4B53" w:rsidRPr="005C4B53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90" w:type="dxa"/>
                  <w:gridSpan w:val="6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19" w:type="dxa"/>
                  <w:gridSpan w:val="6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2977,8</w:t>
                  </w:r>
                </w:p>
              </w:tc>
            </w:tr>
            <w:tr w:rsidR="005C4B53" w:rsidRPr="005C4B53">
              <w:trPr>
                <w:trHeight w:val="406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осуществление отдельных государственных полномочий Новосибирской области по решению вопросов в сфере административных правонарушений за счет средств областного бюджета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7000070190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5C4B53" w:rsidRPr="005C4B53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7000070190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5C4B53" w:rsidRPr="005C4B53">
              <w:trPr>
                <w:trHeight w:val="36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7000070190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0,1</w:t>
                  </w:r>
                </w:p>
              </w:tc>
            </w:tr>
            <w:tr w:rsidR="005C4B53" w:rsidRPr="005C4B53">
              <w:trPr>
                <w:trHeight w:val="258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2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4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деятельности и содержание исполнительной власти органов местного самоуправления, местных администраций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4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2977,7</w:t>
                  </w:r>
                </w:p>
              </w:tc>
            </w:tr>
            <w:tr w:rsidR="005C4B53" w:rsidRPr="005C4B53">
              <w:trPr>
                <w:trHeight w:val="890"/>
              </w:trPr>
              <w:tc>
                <w:tcPr>
                  <w:tcW w:w="80" w:type="dxa"/>
                  <w:tcBorders>
                    <w:top w:val="single" w:sz="6" w:space="0" w:color="auto"/>
                    <w:left w:val="single" w:sz="12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435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607" w:type="dxa"/>
                  <w:gridSpan w:val="7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602" w:type="dxa"/>
                  <w:gridSpan w:val="5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98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37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nil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12" w:space="0" w:color="auto"/>
                  </w:tcBorders>
                  <w:hideMark/>
                </w:tcPr>
                <w:p w:rsidR="005C4B53" w:rsidRPr="005C4B53" w:rsidRDefault="005C4B53" w:rsidP="005C4B5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2290,7</w:t>
                  </w:r>
                </w:p>
              </w:tc>
            </w:tr>
            <w:tr w:rsidR="005C4B53" w:rsidRPr="005C4B53">
              <w:trPr>
                <w:trHeight w:val="758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2290,7</w:t>
                  </w:r>
                </w:p>
              </w:tc>
            </w:tr>
            <w:tr w:rsidR="005C4B53" w:rsidRPr="005C4B53">
              <w:trPr>
                <w:trHeight w:val="689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654,7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654,7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32,3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Уплата налогов, сборов и иных платежей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32,3</w:t>
                  </w:r>
                </w:p>
              </w:tc>
            </w:tr>
            <w:tr w:rsidR="005C4B53" w:rsidRPr="005C4B53">
              <w:trPr>
                <w:trHeight w:val="588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</w:t>
                  </w: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22 ,5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осуществление переданных полномочий контрольно  - счетных органов поселений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22 ,5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Межбюджетные трансферты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межбюджетные трансферты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06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7000001060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22,5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Резервные фонды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 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Резервный фонд администрации муниципального поселения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Резервные средства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870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НАЦИОНАЛЬНАЯ ОБОРОНА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85,1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85,1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Расходы на осуществление первичного воинского учета на территориях, где отсутствуют военные комиссариаты в рамках  непрограммных  расходов  </w:t>
                  </w: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федеральных органов исполнительной власти за счет средств федерального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85,1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79,7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выплаты персоналу государственных (муниципальных) органов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120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79,7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5,4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9900051180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5,4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12,0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Участие в предупреждении и ликвидации последствий чрезвычайных ситуаций и стихийных бедствий природного и техногенного характера в границах поселений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Другие вопросы в области национальной безопасности и правоохранительной деятельности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2, 0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Муниципальные программы Черновского сельсовета Кочковского района Новосибирской области, 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2, 0</w:t>
                  </w:r>
                </w:p>
              </w:tc>
            </w:tr>
            <w:tr w:rsidR="005C4B53" w:rsidRPr="005C4B53">
              <w:trPr>
                <w:trHeight w:val="708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муниципальной программы  " Профилактика терроризма и экстремизма, а также минимизации и (или) ликвидации последствий проявления экстремизма на территории Черновского сельсовета Кочковского района Новосибирской области на 2018-2020годы "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7301103141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7301103141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7301103141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1 ,0</w:t>
                  </w:r>
                </w:p>
              </w:tc>
            </w:tr>
            <w:tr w:rsidR="005C4B53" w:rsidRPr="005C4B53">
              <w:trPr>
                <w:trHeight w:val="1862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муниципальной программы  " Комплексные меры противодействия злоупотреблению наркотиками и  их незаконному обороту на территории Черновского сельсовета  Кочковского района  Новосибирской области на 2018-2020 годы "за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7301003140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7301003140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14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7301003140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Национальная экономика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4256,3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Дорожное хозяйство (дорожные фонды)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4256,3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Муниципальный дорожный фонд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56,0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Муниципальная программа Черновского сельсовета Кочковского района Новосибирской области "Развитие автомобильных дорог местного значения на территории Черновского сельсовета Кочковского района Новосибирской области на 2018-2020 годы"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4200,3</w:t>
                  </w:r>
                </w:p>
              </w:tc>
            </w:tr>
            <w:tr w:rsidR="005C4B53" w:rsidRPr="005C4B53">
              <w:trPr>
                <w:trHeight w:val="556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реализацию муниципальной программы "Развитие автомобильных дорог местного значения Черновского сельсовета  Кочковского района Новосибирской области на 2018-2020 годы", 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983,8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983,8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740104090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983,8</w:t>
                  </w:r>
                </w:p>
              </w:tc>
            </w:tr>
            <w:tr w:rsidR="005C4B53" w:rsidRPr="005C4B53">
              <w:trPr>
                <w:trHeight w:val="1499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реализацию мероприятий  в части софинансирования  муниципальной программы  "Развитие автомобильных дорог местного значения на территории Черновского сельсовета Кочковского района Новосибирской области на 2018-2020 годы"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,з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150,0</w:t>
                  </w:r>
                </w:p>
              </w:tc>
            </w:tr>
            <w:tr w:rsidR="005C4B53" w:rsidRPr="005C4B53">
              <w:trPr>
                <w:trHeight w:val="116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реализацию мероприятий  " Обеспечение безопасности дорожного движения на территории Черновского сельсовета  Кочковского района Новосибирской области на 2018-2020годы" в рамках муниципальной программы "Развитие автомобильных дорог местного значения на территории  Черновского сельсовета  Кочковского района Новосибирской области на 2018-2020 годы"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 счет средств местного бюджета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7401004091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230,0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Расходы на реализацию мероприятий «Обеспечение безопасности дорожного движения на территории Черновского сельсовета» в рамках муниципальной программы Черновского сельсовета Кочковского района Новосибирской области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"Р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азвитие автомобильных дорог местного значения на территории Черновского сельсовета Кочковского района Новосибирской области на 2018-2020 годы" за счет средств областного бюджета.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7401070760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2836,5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7401070760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2836,5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04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09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7401070760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2836,5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Жилищно-коммунальное хозяйство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3756,3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Жилищное хозяйство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Мероприятия в области жилищного хозяйства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Коммунальное хозяйство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2652,5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Непрограммные расходы муниципального  образования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631,7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Мероприятия в области коммунального хозяйства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631,7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74" w:type="dxa"/>
                  <w:gridSpan w:val="6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74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581,7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7000005120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581,7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 по муниципальной программе Черновского сельсовета «Подготовка объектов ЖКХ НСО к работе в осенне-зимний период в рамках подпрограммы «Безопасность жилищно - коммунального хозяйства государственной программы НСО «Жилищно-коммунальное хозяйство в 2015-2022 годах», за счет средств областного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890,0</w:t>
                  </w:r>
                </w:p>
              </w:tc>
            </w:tr>
            <w:tr w:rsidR="005C4B53" w:rsidRPr="005C4B53">
              <w:trPr>
                <w:trHeight w:val="409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890,0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  Субсидии юридическим лицам (кроме некоммерческих организаций), индивидуальным предпринимателям, </w:t>
                  </w: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890,0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Софинансирование расходов на реализацию мероприятий  муниципальной программы Черновского сельсовета «Подготовка объектов ЖКХ НСО к работе в осенне-зимний период в рамках подпрограммы «Безопасность жилищно - коммунального хозяйства государственной программы НСО «Жилищно-коммунальное хозяйство в 2015-2022 годах», за счет средств местного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46,9</w:t>
                  </w:r>
                </w:p>
              </w:tc>
            </w:tr>
            <w:tr w:rsidR="005C4B53" w:rsidRPr="005C4B53">
              <w:trPr>
                <w:trHeight w:val="426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46,9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7501070819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46,9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по обеспечению сбалансированности местных бюджетов в рамках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381,9</w:t>
                  </w:r>
                </w:p>
              </w:tc>
            </w:tr>
            <w:tr w:rsidR="005C4B53" w:rsidRPr="005C4B53">
              <w:trPr>
                <w:trHeight w:val="476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200,0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181,9</w:t>
                  </w:r>
                </w:p>
              </w:tc>
            </w:tr>
            <w:tr w:rsidR="005C4B53" w:rsidRPr="005C4B53">
              <w:trPr>
                <w:trHeight w:val="78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181,9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выполнение расходных обязательств по снабжению населения топливом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702,0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выполнение расходных обязательств по снабжению населения топливом за счет средств областного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695,0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695,0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695,0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Софинасирование расходов на реализацию мероприятий по снабжению населения топливом, за счет средств местного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9800070530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9800070530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Субсидии юридическим лицам (кроме некоммерческих организаций), </w:t>
                  </w: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индивидуальным предпринимателям, физическим лицам - производителям товаров, работ, услуг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9800070530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1093,8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504,1</w:t>
                  </w:r>
                </w:p>
              </w:tc>
            </w:tr>
            <w:tr w:rsidR="005C4B53" w:rsidRPr="005C4B53">
              <w:trPr>
                <w:trHeight w:val="23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Уличное освещение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390,4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380,6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380,6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9,8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Уплата налогов, сборов и иных платежей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9,8</w:t>
                  </w:r>
                </w:p>
              </w:tc>
            </w:tr>
            <w:tr w:rsidR="005C4B53" w:rsidRPr="005C4B53">
              <w:trPr>
                <w:trHeight w:val="389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Озеленение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7000003503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29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Содержание мест захоронения 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7000045030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7000045030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7000045030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144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Прочие мероприятия по благоустройству  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7000005503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93,7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по обеспечению сбалансированности местных бюджетов в рамках 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2016-2021годы»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,з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 счет средств областного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395,7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395,7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Иные закупки товаров, работ и услуг для </w:t>
                  </w: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395,7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Софинансирование расходов на реализацию мероприятий в рамках государственной программы Новосибирской области «Развитие институтов региональной политики Новосибирской области на 2016-2021годы»</w:t>
                  </w:r>
                  <w:proofErr w:type="gramStart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,з</w:t>
                  </w:r>
                  <w:proofErr w:type="gramEnd"/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а счет средств местного бюджета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05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03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7000070379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КУЛЬТУРА, КИНЕМАТОГРАФИЯ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4105,9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Культура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4105,9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Муниципальная программа Черновского сельсовета Кочковского района Новосибирской области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«Культура Черновского сельсовета </w:t>
                  </w:r>
                </w:p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 xml:space="preserve"> на 2018-2020годы»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4105,9</w:t>
                  </w:r>
                </w:p>
              </w:tc>
            </w:tr>
            <w:tr w:rsidR="005C4B53" w:rsidRPr="005C4B53">
              <w:trPr>
                <w:trHeight w:val="116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 на реализацию мероприятий  в рамках муниципальной программы Черновского сельсовета Кочковского  района Новосибирской области «Культура Черновского сельсовета на 2018-2020годы» в рамках государственной программы Новосибирской области ""Управление государственными финансами в Новосибирской области на 2014-2019 годы"" за счет средств областного бюджета"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3332,8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3089,6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выплаты персоналу казенных учреждений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3089,6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243,2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7000070510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243,2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 на реализацию мероприятий   муниципальной программы «Культура  Черновского сельсовета Кочковского района Новосибирской области на 2018-2020годы», за счет средств местного бюджета. 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773,1</w:t>
                  </w:r>
                </w:p>
              </w:tc>
            </w:tr>
            <w:tr w:rsidR="005C4B53" w:rsidRPr="005C4B53">
              <w:trPr>
                <w:trHeight w:val="973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5C4B53" w:rsidRPr="005C4B53">
              <w:trPr>
                <w:trHeight w:val="46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Расходы на выплаты персоналу казенных учреждений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0,4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lastRenderedPageBreak/>
                    <w:t>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752,7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752,7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Иные бюджетные ассигнования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Уплата налогов, сборов и иных платежей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08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7801000801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850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20, 0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СОЦИАЛЬНАЯ ПОЛИТИКА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Пенсионное обеспечение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Доплаты к пенсиям муниципальным служащим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7000010010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Социальное обеспечение и иные выплаты населению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7000010010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Публичные нормативные социальные выплаты гражданам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01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7000010010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310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33,7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ФИЗИЧЕСКАЯ КУЛЬТУРА И СПОРТ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Массовый спорт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Непрограммные расходы муниципального образования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7000000000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00"/>
              </w:trPr>
              <w:tc>
                <w:tcPr>
                  <w:tcW w:w="4463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Мероприятия в области физической культуры и спорта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 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10 ,0</w:t>
                  </w:r>
                </w:p>
              </w:tc>
            </w:tr>
            <w:tr w:rsidR="005C4B53" w:rsidRPr="005C4B53">
              <w:trPr>
                <w:trHeight w:val="395"/>
              </w:trPr>
              <w:tc>
                <w:tcPr>
                  <w:tcW w:w="4463" w:type="dxa"/>
                  <w:gridSpan w:val="4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581" w:type="dxa"/>
                  <w:gridSpan w:val="7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199</w:t>
                  </w:r>
                </w:p>
              </w:tc>
              <w:tc>
                <w:tcPr>
                  <w:tcW w:w="567" w:type="dxa"/>
                  <w:gridSpan w:val="3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11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02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7000001102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240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10, 0</w:t>
                  </w:r>
                </w:p>
              </w:tc>
            </w:tr>
            <w:tr w:rsidR="005C4B53" w:rsidRPr="005C4B53">
              <w:trPr>
                <w:trHeight w:val="255"/>
              </w:trPr>
              <w:tc>
                <w:tcPr>
                  <w:tcW w:w="4505" w:type="dxa"/>
                  <w:gridSpan w:val="6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                                                                                                                           </w:t>
                  </w:r>
                  <w:r w:rsidRPr="005C4B53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ru-RU"/>
                    </w:rPr>
                    <w:t>ИТОГО: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236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431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bottom"/>
                  <w:hideMark/>
                </w:tcPr>
                <w:p w:rsidR="005C4B53" w:rsidRPr="005C4B53" w:rsidRDefault="005C4B53" w:rsidP="005C4B5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5C4B53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15733,9</w:t>
                  </w:r>
                </w:p>
              </w:tc>
            </w:tr>
          </w:tbl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C4B53" w:rsidRPr="005C4B53" w:rsidRDefault="005C4B53" w:rsidP="005C4B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Приложение № 7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 решению №1 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Двадцать третьей Сессии 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Совета депутатов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Черновского  сельсовета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От 02.08.2018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Pr="005C4B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субсидий юридическим лицам (кроме некоммерческих организаций), индивидуальным предпринимателям, физическим лицам – производителям товаров, работ услуг</w:t>
      </w:r>
      <w:r w:rsidRPr="005C4B53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 2018год</w:t>
      </w: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</w:t>
      </w:r>
      <w:proofErr w:type="gramStart"/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proofErr w:type="gramEnd"/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1560"/>
        <w:gridCol w:w="3829"/>
        <w:gridCol w:w="851"/>
        <w:gridCol w:w="1560"/>
        <w:gridCol w:w="709"/>
        <w:gridCol w:w="1134"/>
      </w:tblGrid>
      <w:tr w:rsidR="005C4B53" w:rsidRPr="005C4B53" w:rsidTr="005C4B5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получателя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ind w:left="-237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МероприятияМероМ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Раздел,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Сумма,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</w:t>
            </w:r>
            <w:proofErr w:type="gramStart"/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</w:t>
            </w:r>
          </w:p>
        </w:tc>
      </w:tr>
      <w:tr w:rsidR="005C4B53" w:rsidRPr="005C4B53" w:rsidTr="005C4B5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 ЖКХ «Черновское»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Мероприятия, связанные с подготовкой объектов, находящихся в муниципальной собственности к работе в осенне-зимний </w:t>
            </w: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период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0502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0502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7501070810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7000005120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7501070819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7000070510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810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890,0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581,7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46,8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200,0</w:t>
            </w:r>
          </w:p>
        </w:tc>
      </w:tr>
      <w:tr w:rsidR="005C4B53" w:rsidRPr="005C4B53" w:rsidTr="005C4B5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«Кочковский склад»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Расходы на выполнение расходных обязательств по снабжению населения топливом за счет средств областного бюджета;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Софинансирование за счет средств местного бюджета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7000070530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9800070530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695,0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7,0</w:t>
            </w:r>
          </w:p>
        </w:tc>
      </w:tr>
      <w:tr w:rsidR="005C4B53" w:rsidRPr="005C4B53" w:rsidTr="005C4B5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расходов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2420,5</w:t>
            </w:r>
          </w:p>
        </w:tc>
      </w:tr>
    </w:tbl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Приложение № 9             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к решению № 1</w:t>
      </w:r>
      <w:proofErr w:type="gramStart"/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</w:t>
      </w:r>
      <w:proofErr w:type="gramEnd"/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вадцать третьей сессии                                                                                                           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Совета депутатов Черновского сельсовета   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от  02.08.2018 г.</w:t>
      </w:r>
    </w:p>
    <w:p w:rsidR="005C4B53" w:rsidRPr="005C4B53" w:rsidRDefault="005C4B53" w:rsidP="005C4B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Источники внутреннего финансирования дефицита</w:t>
      </w:r>
    </w:p>
    <w:p w:rsidR="005C4B53" w:rsidRPr="005C4B53" w:rsidRDefault="005C4B53" w:rsidP="005C4B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 xml:space="preserve">  бюджета Черновского сельсовета</w:t>
      </w:r>
    </w:p>
    <w:p w:rsidR="005C4B53" w:rsidRPr="005C4B53" w:rsidRDefault="005C4B53" w:rsidP="005C4B53">
      <w:pPr>
        <w:spacing w:after="0" w:line="240" w:lineRule="exact"/>
        <w:jc w:val="center"/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x-none" w:eastAsia="x-none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val="x-none" w:eastAsia="x-none"/>
        </w:rPr>
        <w:t>на 2018 год.</w:t>
      </w:r>
      <w:r w:rsidRPr="005C4B53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x-none" w:eastAsia="x-none"/>
        </w:rPr>
        <w:t xml:space="preserve">                                                                                  </w:t>
      </w:r>
    </w:p>
    <w:p w:rsidR="005C4B53" w:rsidRPr="005C4B53" w:rsidRDefault="005C4B53" w:rsidP="005C4B53">
      <w:pPr>
        <w:tabs>
          <w:tab w:val="left" w:pos="6150"/>
        </w:tabs>
        <w:spacing w:after="0" w:line="240" w:lineRule="exact"/>
        <w:jc w:val="both"/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x-none" w:eastAsia="x-none"/>
        </w:rPr>
      </w:pPr>
      <w:r w:rsidRPr="005C4B53">
        <w:rPr>
          <w:rFonts w:ascii="Times New Roman" w:eastAsia="Times New Roman" w:hAnsi="Times New Roman" w:cs="Times New Roman"/>
          <w:b/>
          <w:spacing w:val="-8"/>
          <w:sz w:val="20"/>
          <w:szCs w:val="20"/>
          <w:lang w:val="x-none" w:eastAsia="x-none"/>
        </w:rPr>
        <w:t>Таблица 1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</w:t>
      </w:r>
      <w:proofErr w:type="gramStart"/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>.р</w:t>
      </w:r>
      <w:proofErr w:type="gramEnd"/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уб.)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9"/>
        <w:gridCol w:w="3839"/>
        <w:gridCol w:w="1800"/>
      </w:tblGrid>
      <w:tr w:rsidR="005C4B53" w:rsidRPr="005C4B53" w:rsidTr="005C4B53">
        <w:trPr>
          <w:trHeight w:val="403"/>
        </w:trPr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Код бюджетной классификации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Сумма</w:t>
            </w:r>
          </w:p>
        </w:tc>
      </w:tr>
      <w:tr w:rsidR="005C4B53" w:rsidRPr="005C4B53" w:rsidTr="005C4B53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5C4B53" w:rsidRPr="005C4B53" w:rsidTr="005C4B53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источников финансирования дефицита бюджета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320,8</w:t>
            </w:r>
          </w:p>
        </w:tc>
      </w:tr>
      <w:tr w:rsidR="005C4B53" w:rsidRPr="005C4B53" w:rsidTr="005C4B53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  прочих остатков   денежных  средств бюджетов сельских  поселений</w:t>
            </w: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01 05 02 0110 0000 510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-15413,1</w:t>
            </w:r>
          </w:p>
        </w:tc>
      </w:tr>
      <w:tr w:rsidR="005C4B53" w:rsidRPr="005C4B53" w:rsidTr="005C4B53">
        <w:tc>
          <w:tcPr>
            <w:tcW w:w="4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 прочих   остатков   денежных  средств  бюджетов сельских  поселений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01 05 02 0110 0000 610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+15733,9</w:t>
            </w:r>
          </w:p>
        </w:tc>
      </w:tr>
    </w:tbl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Приложение №15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решению №1</w:t>
      </w:r>
      <w:proofErr w:type="gramStart"/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Д</w:t>
      </w:r>
      <w:proofErr w:type="gramEnd"/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вадцать третьей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Сессии Совета депутатов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Черновского сельсовета</w:t>
      </w: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 02.08.2018г</w:t>
      </w:r>
    </w:p>
    <w:p w:rsidR="005C4B53" w:rsidRPr="005C4B53" w:rsidRDefault="005C4B53" w:rsidP="005C4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ПЕРЕЧЕНЬ МУНИЦИПАЛЬНЫХ  ПРОГРАММ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Черновского сельсовета Кочковского района Новосибирской области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 2018год</w:t>
      </w:r>
    </w:p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таблица 1</w:t>
      </w:r>
    </w:p>
    <w:tbl>
      <w:tblPr>
        <w:tblW w:w="8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6263"/>
        <w:gridCol w:w="1985"/>
      </w:tblGrid>
      <w:tr w:rsidR="005C4B53" w:rsidRPr="005C4B53" w:rsidTr="005C4B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proofErr w:type="gramStart"/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</w:tr>
      <w:tr w:rsidR="005C4B53" w:rsidRPr="005C4B53" w:rsidTr="005C4B53">
        <w:trPr>
          <w:trHeight w:val="10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Черновского сельсовета Кочковского района Новосибирской области " Профилактика терроризма и экстремизма, а также минимизации и (или) ликвидации последствий проявления экстремизма на территории Черновского сельсовета Кочковского района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Новосибирской области на 2018-2020гг»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1,0</w:t>
            </w:r>
          </w:p>
        </w:tc>
      </w:tr>
      <w:tr w:rsidR="005C4B53" w:rsidRPr="005C4B53" w:rsidTr="005C4B53">
        <w:trPr>
          <w:trHeight w:val="1062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Черновского сельсовета Кочковского района Новосибирской области  " Комплексные меры противодействия злоупотреблению наркотиками и  их незаконному обороту на территории Черновского сельсовета  Кочковского района  Новосибирской области на 2018-2020 годы "за счет средств местного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1.0</w:t>
            </w:r>
          </w:p>
        </w:tc>
      </w:tr>
      <w:tr w:rsidR="005C4B53" w:rsidRPr="005C4B53" w:rsidTr="005C4B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Черновского сельсовета Кочковского района Новосибирской области "Развитие автомобильных дорог местного значения Черновского сельсовета Кочковского района Новосибирской области на 2018-2020 годы"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4200,3</w:t>
            </w:r>
          </w:p>
        </w:tc>
      </w:tr>
      <w:tr w:rsidR="005C4B53" w:rsidRPr="005C4B53" w:rsidTr="005C4B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Черновского сельсовета «Подготовка объектов ЖКХ НСО к работе в осенне-зимний период в рамках подпрограммы «Безопасность жилищно - коммунального хозяйства государственной программы НСО «Жилищно-коммунальное хозяйство в 2015-2022 годах», за счет средств областного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890,0</w:t>
            </w:r>
          </w:p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46,8</w:t>
            </w:r>
          </w:p>
        </w:tc>
      </w:tr>
      <w:tr w:rsidR="005C4B53" w:rsidRPr="005C4B53" w:rsidTr="005C4B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Муниципальная программа Черновского сельсовета Кочковского района Новосибирской области</w:t>
            </w:r>
          </w:p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«Культура Черновского сельсовета  на 2018-2020годы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4105,9</w:t>
            </w:r>
          </w:p>
        </w:tc>
      </w:tr>
      <w:tr w:rsidR="005C4B53" w:rsidRPr="005C4B53" w:rsidTr="005C4B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программа Новосибирской области "Управление государственными финансами в Новосибирской области на 2014-2019 годы" за счет средств областного бюджета"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571,9</w:t>
            </w:r>
          </w:p>
        </w:tc>
      </w:tr>
      <w:tr w:rsidR="005C4B53" w:rsidRPr="005C4B53" w:rsidTr="005C4B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Государственная программа Новосибирской области «Развитие институтов региональной политики Новосибирской области на 2016-2021годы»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395,7</w:t>
            </w:r>
          </w:p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4,0</w:t>
            </w:r>
          </w:p>
        </w:tc>
      </w:tr>
      <w:tr w:rsidR="005C4B53" w:rsidRPr="005C4B53" w:rsidTr="005C4B5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B53" w:rsidRPr="005C4B53" w:rsidRDefault="005C4B53" w:rsidP="005C4B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4B5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B53" w:rsidRPr="005C4B53" w:rsidRDefault="005C4B53" w:rsidP="005C4B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C4B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10216,6</w:t>
            </w:r>
          </w:p>
        </w:tc>
      </w:tr>
    </w:tbl>
    <w:p w:rsidR="005C4B53" w:rsidRPr="005C4B53" w:rsidRDefault="005C4B53" w:rsidP="005C4B53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4B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</w:p>
    <w:p w:rsidR="005C4B53" w:rsidRPr="005C4B53" w:rsidRDefault="005C4B53" w:rsidP="005C4B5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4B53" w:rsidRPr="005C4B53" w:rsidRDefault="005C4B53" w:rsidP="005C4B5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F23B6" w:rsidRDefault="00BF23B6">
      <w:bookmarkStart w:id="0" w:name="_GoBack"/>
      <w:bookmarkEnd w:id="0"/>
    </w:p>
    <w:sectPr w:rsidR="00BF2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F9D"/>
    <w:rsid w:val="005C4B53"/>
    <w:rsid w:val="00A87F9D"/>
    <w:rsid w:val="00BF2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4B53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5C4B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4B5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C4B5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C4B5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B5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semiHidden/>
    <w:rsid w:val="005C4B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C4B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C4B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C4B53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C4B53"/>
  </w:style>
  <w:style w:type="character" w:styleId="a3">
    <w:name w:val="Hyperlink"/>
    <w:uiPriority w:val="99"/>
    <w:semiHidden/>
    <w:unhideWhenUsed/>
    <w:rsid w:val="005C4B5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C4B53"/>
    <w:rPr>
      <w:color w:val="800080"/>
      <w:u w:val="single"/>
    </w:rPr>
  </w:style>
  <w:style w:type="character" w:customStyle="1" w:styleId="21">
    <w:name w:val="Заголовок 2 Знак1"/>
    <w:aliases w:val="H2 Знак,&quot;Изумруд&quot; Знак"/>
    <w:basedOn w:val="a0"/>
    <w:semiHidden/>
    <w:rsid w:val="005C4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semiHidden/>
    <w:unhideWhenUsed/>
    <w:rsid w:val="005C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5C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C4B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C4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5C4B5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5C4B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5C4B5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5C4B5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4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"/>
    <w:link w:val="25"/>
    <w:semiHidden/>
    <w:unhideWhenUsed/>
    <w:rsid w:val="005C4B53"/>
    <w:pPr>
      <w:spacing w:after="0" w:line="24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5C4B5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5C4B5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5C4B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4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C4B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C4B5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B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5C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C4B53"/>
    <w:pPr>
      <w:keepNext/>
      <w:widowControl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2">
    <w:name w:val="heading 2"/>
    <w:aliases w:val="H2,&quot;Изумруд&quot;"/>
    <w:basedOn w:val="a"/>
    <w:next w:val="a"/>
    <w:link w:val="20"/>
    <w:semiHidden/>
    <w:unhideWhenUsed/>
    <w:qFormat/>
    <w:rsid w:val="005C4B5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5C4B53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5C4B5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5C4B53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C4B5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Заголовок 2 Знак"/>
    <w:aliases w:val="H2 Знак1,&quot;Изумруд&quot; Знак1"/>
    <w:basedOn w:val="a0"/>
    <w:link w:val="2"/>
    <w:semiHidden/>
    <w:rsid w:val="005C4B5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5C4B5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5C4B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C4B53"/>
    <w:rPr>
      <w:rFonts w:ascii="Times New Roman" w:eastAsia="Times New Roman" w:hAnsi="Times New Roman" w:cs="Times New Roman"/>
      <w:sz w:val="24"/>
      <w:szCs w:val="24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5C4B53"/>
  </w:style>
  <w:style w:type="character" w:styleId="a3">
    <w:name w:val="Hyperlink"/>
    <w:uiPriority w:val="99"/>
    <w:semiHidden/>
    <w:unhideWhenUsed/>
    <w:rsid w:val="005C4B53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5C4B53"/>
    <w:rPr>
      <w:color w:val="800080"/>
      <w:u w:val="single"/>
    </w:rPr>
  </w:style>
  <w:style w:type="character" w:customStyle="1" w:styleId="21">
    <w:name w:val="Заголовок 2 Знак1"/>
    <w:aliases w:val="H2 Знак,&quot;Изумруд&quot; Знак"/>
    <w:basedOn w:val="a0"/>
    <w:semiHidden/>
    <w:rsid w:val="005C4B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semiHidden/>
    <w:unhideWhenUsed/>
    <w:rsid w:val="005C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semiHidden/>
    <w:unhideWhenUsed/>
    <w:rsid w:val="005C4B5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semiHidden/>
    <w:unhideWhenUsed/>
    <w:rsid w:val="005C4B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5C4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semiHidden/>
    <w:unhideWhenUsed/>
    <w:rsid w:val="005C4B5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semiHidden/>
    <w:unhideWhenUsed/>
    <w:rsid w:val="005C4B5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3">
    <w:name w:val="Основной текст 2 Знак"/>
    <w:basedOn w:val="a0"/>
    <w:link w:val="22"/>
    <w:semiHidden/>
    <w:rsid w:val="005C4B5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1">
    <w:name w:val="Body Text 3"/>
    <w:basedOn w:val="a"/>
    <w:link w:val="32"/>
    <w:semiHidden/>
    <w:unhideWhenUsed/>
    <w:rsid w:val="005C4B5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2">
    <w:name w:val="Основной текст 3 Знак"/>
    <w:basedOn w:val="a0"/>
    <w:link w:val="31"/>
    <w:semiHidden/>
    <w:rsid w:val="005C4B5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4">
    <w:name w:val="Body Text Indent 2"/>
    <w:basedOn w:val="a"/>
    <w:link w:val="25"/>
    <w:semiHidden/>
    <w:unhideWhenUsed/>
    <w:rsid w:val="005C4B53"/>
    <w:pPr>
      <w:spacing w:after="0" w:line="240" w:lineRule="auto"/>
      <w:ind w:left="8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semiHidden/>
    <w:rsid w:val="005C4B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5C4B53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semiHidden/>
    <w:rsid w:val="005C4B53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f">
    <w:name w:val="List Paragraph"/>
    <w:basedOn w:val="a"/>
    <w:uiPriority w:val="34"/>
    <w:qFormat/>
    <w:rsid w:val="005C4B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C4B5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C4B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5C4B5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C4B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0">
    <w:name w:val="Table Grid"/>
    <w:basedOn w:val="a1"/>
    <w:rsid w:val="005C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7384</Words>
  <Characters>42089</Characters>
  <Application>Microsoft Office Word</Application>
  <DocSecurity>0</DocSecurity>
  <Lines>350</Lines>
  <Paragraphs>98</Paragraphs>
  <ScaleCrop>false</ScaleCrop>
  <Company/>
  <LinksUpToDate>false</LinksUpToDate>
  <CharactersWithSpaces>49375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Nikolaevna</dc:creator>
  <cp:keywords/>
  <dc:description/>
  <cp:lastModifiedBy>Nikolaevna</cp:lastModifiedBy>
  <cp:revision>3</cp:revision>
  <dcterms:created xsi:type="dcterms:W3CDTF">2018-08-07T04:01:00Z</dcterms:created>
  <dcterms:modified xsi:type="dcterms:W3CDTF">2018-08-07T04:01:00Z</dcterms:modified>
</cp:coreProperties>
</file>