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AE8" w:rsidRPr="003F7E63" w:rsidRDefault="003C2AE8" w:rsidP="003C2AE8">
      <w:pPr>
        <w:jc w:val="center"/>
        <w:rPr>
          <w:b/>
          <w:sz w:val="28"/>
          <w:szCs w:val="28"/>
        </w:rPr>
      </w:pPr>
      <w:r w:rsidRPr="003F7E63">
        <w:rPr>
          <w:b/>
          <w:sz w:val="28"/>
          <w:szCs w:val="28"/>
        </w:rPr>
        <w:t xml:space="preserve">АДМИНИСТРАЦИЯ </w:t>
      </w:r>
      <w:r w:rsidR="008B6698" w:rsidRPr="003F7E63">
        <w:rPr>
          <w:b/>
          <w:sz w:val="28"/>
          <w:szCs w:val="28"/>
        </w:rPr>
        <w:t>ЧЕРНОВСКОГО</w:t>
      </w:r>
      <w:r w:rsidRPr="003F7E63">
        <w:rPr>
          <w:b/>
          <w:sz w:val="28"/>
          <w:szCs w:val="28"/>
        </w:rPr>
        <w:t xml:space="preserve"> СЕЛЬС</w:t>
      </w:r>
      <w:r w:rsidR="008B6698" w:rsidRPr="003F7E63">
        <w:rPr>
          <w:b/>
          <w:sz w:val="28"/>
          <w:szCs w:val="28"/>
        </w:rPr>
        <w:t>ОВЕТА</w:t>
      </w:r>
    </w:p>
    <w:p w:rsidR="008B6698" w:rsidRPr="003F7E63" w:rsidRDefault="008B6698" w:rsidP="003C2AE8">
      <w:pPr>
        <w:jc w:val="center"/>
        <w:rPr>
          <w:b/>
          <w:sz w:val="28"/>
          <w:szCs w:val="28"/>
        </w:rPr>
      </w:pPr>
      <w:r w:rsidRPr="003F7E63">
        <w:rPr>
          <w:b/>
          <w:sz w:val="28"/>
          <w:szCs w:val="28"/>
        </w:rPr>
        <w:t>КОЧКОВСКОГО РАЙОНА НОВОСИБИРСКОЙ ОБЛАСТИ</w:t>
      </w:r>
    </w:p>
    <w:p w:rsidR="003C2AE8" w:rsidRPr="003F7E63" w:rsidRDefault="003C2AE8" w:rsidP="003C2AE8">
      <w:pPr>
        <w:jc w:val="center"/>
        <w:rPr>
          <w:b/>
          <w:sz w:val="28"/>
          <w:szCs w:val="28"/>
        </w:rPr>
      </w:pPr>
    </w:p>
    <w:p w:rsidR="00C51FE0" w:rsidRDefault="00C51FE0">
      <w:pPr>
        <w:rPr>
          <w:b/>
          <w:sz w:val="24"/>
          <w:szCs w:val="24"/>
        </w:rPr>
      </w:pPr>
    </w:p>
    <w:p w:rsidR="00E366DD" w:rsidRPr="00691285" w:rsidRDefault="00E366DD">
      <w:pPr>
        <w:rPr>
          <w:b/>
          <w:sz w:val="24"/>
          <w:szCs w:val="24"/>
        </w:rPr>
      </w:pPr>
    </w:p>
    <w:p w:rsidR="003C0A47" w:rsidRPr="003F7E63" w:rsidRDefault="003C0A47">
      <w:pPr>
        <w:pStyle w:val="3"/>
        <w:rPr>
          <w:b/>
          <w:szCs w:val="28"/>
        </w:rPr>
      </w:pPr>
      <w:r w:rsidRPr="003F7E63">
        <w:rPr>
          <w:b/>
          <w:szCs w:val="28"/>
        </w:rPr>
        <w:t>ПОСТАНОВЛЕНИЕ</w:t>
      </w:r>
    </w:p>
    <w:p w:rsidR="00E366DD" w:rsidRPr="00E366DD" w:rsidRDefault="00E366DD" w:rsidP="00E366DD"/>
    <w:p w:rsidR="00E366DD" w:rsidRDefault="00E366DD" w:rsidP="00E366D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</w:t>
      </w:r>
      <w:r w:rsidR="003F7E63">
        <w:rPr>
          <w:b/>
          <w:sz w:val="28"/>
          <w:szCs w:val="28"/>
        </w:rPr>
        <w:t>о</w:t>
      </w:r>
      <w:r w:rsidRPr="00E366DD">
        <w:rPr>
          <w:b/>
          <w:sz w:val="28"/>
          <w:szCs w:val="28"/>
        </w:rPr>
        <w:t>т</w:t>
      </w:r>
      <w:r w:rsidR="003F7E63">
        <w:rPr>
          <w:b/>
          <w:sz w:val="28"/>
          <w:szCs w:val="28"/>
        </w:rPr>
        <w:t xml:space="preserve"> </w:t>
      </w:r>
      <w:r w:rsidRPr="00E366DD">
        <w:rPr>
          <w:b/>
          <w:sz w:val="28"/>
          <w:szCs w:val="28"/>
        </w:rPr>
        <w:t>1</w:t>
      </w:r>
      <w:r w:rsidR="00DB075F">
        <w:rPr>
          <w:b/>
          <w:sz w:val="28"/>
          <w:szCs w:val="28"/>
        </w:rPr>
        <w:t>5</w:t>
      </w:r>
      <w:r w:rsidRPr="00E366DD">
        <w:rPr>
          <w:b/>
          <w:sz w:val="28"/>
          <w:szCs w:val="28"/>
        </w:rPr>
        <w:t>.11.201</w:t>
      </w:r>
      <w:r w:rsidR="00DB075F">
        <w:rPr>
          <w:b/>
          <w:sz w:val="28"/>
          <w:szCs w:val="28"/>
        </w:rPr>
        <w:t>6</w:t>
      </w:r>
      <w:r w:rsidRPr="00E366DD">
        <w:rPr>
          <w:b/>
          <w:sz w:val="28"/>
          <w:szCs w:val="28"/>
        </w:rPr>
        <w:t>г                                                                №</w:t>
      </w:r>
      <w:r w:rsidR="00DB075F">
        <w:rPr>
          <w:b/>
          <w:sz w:val="28"/>
          <w:szCs w:val="28"/>
        </w:rPr>
        <w:t>106</w:t>
      </w:r>
      <w:r w:rsidR="00AD712F">
        <w:rPr>
          <w:b/>
          <w:sz w:val="28"/>
          <w:szCs w:val="28"/>
        </w:rPr>
        <w:t>-па</w:t>
      </w:r>
    </w:p>
    <w:p w:rsidR="008E047C" w:rsidRPr="00E366DD" w:rsidRDefault="008E047C" w:rsidP="00E366DD">
      <w:pPr>
        <w:rPr>
          <w:b/>
          <w:sz w:val="28"/>
          <w:szCs w:val="28"/>
        </w:rPr>
      </w:pPr>
    </w:p>
    <w:p w:rsidR="003C0A47" w:rsidRPr="00691285" w:rsidRDefault="00FD1040" w:rsidP="00FD1040">
      <w:pPr>
        <w:tabs>
          <w:tab w:val="left" w:pos="450"/>
          <w:tab w:val="left" w:pos="8685"/>
        </w:tabs>
        <w:rPr>
          <w:sz w:val="24"/>
          <w:szCs w:val="24"/>
        </w:rPr>
      </w:pPr>
      <w:r w:rsidRPr="00691285">
        <w:rPr>
          <w:sz w:val="24"/>
          <w:szCs w:val="24"/>
        </w:rPr>
        <w:tab/>
      </w:r>
      <w:r w:rsidRPr="00691285">
        <w:rPr>
          <w:sz w:val="24"/>
          <w:szCs w:val="24"/>
        </w:rPr>
        <w:tab/>
      </w:r>
    </w:p>
    <w:p w:rsidR="00014774" w:rsidRPr="00691285" w:rsidRDefault="00014774" w:rsidP="003C2AE8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0"/>
      </w:tblGrid>
      <w:tr w:rsidR="00014774" w:rsidRPr="00691285">
        <w:trPr>
          <w:cantSplit/>
        </w:trPr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B6698" w:rsidRPr="00AD712F" w:rsidRDefault="00014774" w:rsidP="008B6698">
            <w:pPr>
              <w:jc w:val="center"/>
              <w:rPr>
                <w:sz w:val="28"/>
                <w:szCs w:val="28"/>
              </w:rPr>
            </w:pPr>
            <w:r w:rsidRPr="00AD712F">
              <w:rPr>
                <w:sz w:val="28"/>
                <w:szCs w:val="28"/>
              </w:rPr>
              <w:t xml:space="preserve">Об утверждении </w:t>
            </w:r>
            <w:r w:rsidR="00CB516C" w:rsidRPr="00AD712F">
              <w:rPr>
                <w:sz w:val="28"/>
                <w:szCs w:val="28"/>
              </w:rPr>
              <w:t>муниципальной</w:t>
            </w:r>
            <w:r w:rsidRPr="00AD712F">
              <w:rPr>
                <w:sz w:val="28"/>
                <w:szCs w:val="28"/>
              </w:rPr>
              <w:t xml:space="preserve"> программы </w:t>
            </w:r>
            <w:r w:rsidR="008B6698" w:rsidRPr="00AD712F">
              <w:rPr>
                <w:sz w:val="28"/>
                <w:szCs w:val="28"/>
              </w:rPr>
              <w:t>Черновского сельсовета</w:t>
            </w:r>
            <w:r w:rsidR="00DB075F" w:rsidRPr="00AD712F">
              <w:rPr>
                <w:sz w:val="28"/>
                <w:szCs w:val="28"/>
              </w:rPr>
              <w:t xml:space="preserve"> </w:t>
            </w:r>
            <w:proofErr w:type="spellStart"/>
            <w:r w:rsidR="00DB075F" w:rsidRPr="00AD712F">
              <w:rPr>
                <w:sz w:val="28"/>
                <w:szCs w:val="28"/>
              </w:rPr>
              <w:t>Кочковского</w:t>
            </w:r>
            <w:proofErr w:type="spellEnd"/>
            <w:r w:rsidR="00DB075F" w:rsidRPr="00AD712F">
              <w:rPr>
                <w:sz w:val="28"/>
                <w:szCs w:val="28"/>
              </w:rPr>
              <w:t xml:space="preserve"> района Новосибирской области</w:t>
            </w:r>
          </w:p>
          <w:p w:rsidR="00014774" w:rsidRPr="00691285" w:rsidRDefault="00CB516C" w:rsidP="00DB075F">
            <w:pPr>
              <w:jc w:val="center"/>
              <w:rPr>
                <w:b/>
                <w:sz w:val="24"/>
                <w:szCs w:val="24"/>
              </w:rPr>
            </w:pPr>
            <w:r w:rsidRPr="00AD712F">
              <w:rPr>
                <w:sz w:val="28"/>
                <w:szCs w:val="28"/>
              </w:rPr>
              <w:t xml:space="preserve"> </w:t>
            </w:r>
            <w:r w:rsidR="00014774" w:rsidRPr="00AD712F">
              <w:rPr>
                <w:sz w:val="28"/>
                <w:szCs w:val="28"/>
              </w:rPr>
              <w:t>«</w:t>
            </w:r>
            <w:r w:rsidR="00DB075F" w:rsidRPr="00AD712F">
              <w:rPr>
                <w:sz w:val="28"/>
                <w:szCs w:val="28"/>
              </w:rPr>
              <w:t>Защита населения на территории Черновского сельсовета</w:t>
            </w:r>
            <w:r w:rsidR="008B6698" w:rsidRPr="00AD712F">
              <w:rPr>
                <w:sz w:val="28"/>
                <w:szCs w:val="28"/>
              </w:rPr>
              <w:t xml:space="preserve"> </w:t>
            </w:r>
            <w:proofErr w:type="spellStart"/>
            <w:r w:rsidR="008B6698" w:rsidRPr="00AD712F">
              <w:rPr>
                <w:sz w:val="28"/>
                <w:szCs w:val="28"/>
              </w:rPr>
              <w:t>Кочковского</w:t>
            </w:r>
            <w:proofErr w:type="spellEnd"/>
            <w:r w:rsidR="008B6698" w:rsidRPr="00AD712F">
              <w:rPr>
                <w:sz w:val="28"/>
                <w:szCs w:val="28"/>
              </w:rPr>
              <w:t xml:space="preserve"> района Новосибирской области </w:t>
            </w:r>
            <w:r w:rsidR="00014774" w:rsidRPr="00AD712F">
              <w:rPr>
                <w:sz w:val="28"/>
                <w:szCs w:val="28"/>
              </w:rPr>
              <w:t xml:space="preserve"> на 201</w:t>
            </w:r>
            <w:r w:rsidR="00DB075F" w:rsidRPr="00AD712F">
              <w:rPr>
                <w:sz w:val="28"/>
                <w:szCs w:val="28"/>
              </w:rPr>
              <w:t>7</w:t>
            </w:r>
            <w:r w:rsidR="00014774" w:rsidRPr="00AD712F">
              <w:rPr>
                <w:sz w:val="28"/>
                <w:szCs w:val="28"/>
              </w:rPr>
              <w:t xml:space="preserve"> – </w:t>
            </w:r>
            <w:r w:rsidR="006C031C" w:rsidRPr="00AD712F">
              <w:rPr>
                <w:sz w:val="28"/>
                <w:szCs w:val="28"/>
              </w:rPr>
              <w:t>20</w:t>
            </w:r>
            <w:r w:rsidR="008B6698" w:rsidRPr="00AD712F">
              <w:rPr>
                <w:sz w:val="28"/>
                <w:szCs w:val="28"/>
              </w:rPr>
              <w:t>1</w:t>
            </w:r>
            <w:r w:rsidR="00DB075F" w:rsidRPr="00AD712F">
              <w:rPr>
                <w:sz w:val="28"/>
                <w:szCs w:val="28"/>
              </w:rPr>
              <w:t>9</w:t>
            </w:r>
            <w:r w:rsidR="00014774" w:rsidRPr="00AD712F">
              <w:rPr>
                <w:sz w:val="28"/>
                <w:szCs w:val="28"/>
              </w:rPr>
              <w:t xml:space="preserve"> годы</w:t>
            </w:r>
            <w:r w:rsidR="008B6698" w:rsidRPr="00AD712F">
              <w:rPr>
                <w:sz w:val="28"/>
                <w:szCs w:val="28"/>
              </w:rPr>
              <w:t>»</w:t>
            </w:r>
          </w:p>
        </w:tc>
      </w:tr>
    </w:tbl>
    <w:p w:rsidR="00014774" w:rsidRDefault="00014774" w:rsidP="00014774">
      <w:pPr>
        <w:rPr>
          <w:sz w:val="24"/>
          <w:szCs w:val="24"/>
        </w:rPr>
      </w:pPr>
    </w:p>
    <w:p w:rsidR="008E047C" w:rsidRPr="00691285" w:rsidRDefault="008E047C" w:rsidP="00014774">
      <w:pPr>
        <w:rPr>
          <w:sz w:val="24"/>
          <w:szCs w:val="24"/>
        </w:rPr>
      </w:pPr>
    </w:p>
    <w:p w:rsidR="00030AE5" w:rsidRDefault="00014774" w:rsidP="00014774">
      <w:pPr>
        <w:ind w:firstLine="720"/>
        <w:jc w:val="both"/>
        <w:rPr>
          <w:sz w:val="28"/>
          <w:szCs w:val="28"/>
        </w:rPr>
      </w:pPr>
      <w:r w:rsidRPr="00030AE5">
        <w:rPr>
          <w:sz w:val="28"/>
          <w:szCs w:val="28"/>
        </w:rPr>
        <w:t>В соответствии с Федеральными законами от 21.12.1994 № 69-ФЗ</w:t>
      </w:r>
      <w:r w:rsidRPr="00030AE5">
        <w:rPr>
          <w:sz w:val="28"/>
          <w:szCs w:val="28"/>
        </w:rPr>
        <w:br/>
        <w:t>«О пожарной безопасности», от 21.12.94 № 68-ФЗ «О защите населения и территорий от чрезвычайных ситуаций природного и техногенного характера»</w:t>
      </w:r>
      <w:r w:rsidR="00030AE5">
        <w:rPr>
          <w:sz w:val="28"/>
          <w:szCs w:val="28"/>
        </w:rPr>
        <w:t>,</w:t>
      </w:r>
    </w:p>
    <w:p w:rsidR="00030AE5" w:rsidRDefault="0007581C" w:rsidP="00E366DD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Указом  Президента Российской Федерации от 09.06.2010 года № 690 «</w:t>
      </w:r>
      <w:proofErr w:type="gramStart"/>
      <w:r>
        <w:rPr>
          <w:sz w:val="28"/>
          <w:szCs w:val="28"/>
        </w:rPr>
        <w:t>Об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утверждении стратегии государственной антинаркотической политики Российской Федерации до 2020 года», в соответствии с Федеральным законом от 08.01.1998 года № 3-ФЗ «О наркотических средствах и психотропных веществах», и в целях  улучшения антинаркотической  защищенности объектов муниципальной собственности Черновского сельсовета </w:t>
      </w:r>
      <w:proofErr w:type="spellStart"/>
      <w:r>
        <w:rPr>
          <w:sz w:val="28"/>
          <w:szCs w:val="28"/>
        </w:rPr>
        <w:t>Кочковского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 w:rsidR="00E366DD">
        <w:rPr>
          <w:sz w:val="28"/>
          <w:szCs w:val="28"/>
        </w:rPr>
        <w:t xml:space="preserve">, </w:t>
      </w:r>
      <w:r w:rsidR="00E366DD" w:rsidRPr="00E366DD">
        <w:rPr>
          <w:sz w:val="28"/>
          <w:szCs w:val="28"/>
        </w:rPr>
        <w:t xml:space="preserve"> </w:t>
      </w:r>
      <w:r w:rsidR="00E366DD">
        <w:rPr>
          <w:sz w:val="28"/>
          <w:szCs w:val="28"/>
        </w:rPr>
        <w:t>в</w:t>
      </w:r>
      <w:r w:rsidR="00E366DD" w:rsidRPr="00E366DD">
        <w:rPr>
          <w:rStyle w:val="ae"/>
          <w:b w:val="0"/>
          <w:sz w:val="28"/>
          <w:szCs w:val="28"/>
        </w:rPr>
        <w:t xml:space="preserve"> целях организации и </w:t>
      </w:r>
      <w:r w:rsidR="00E366DD">
        <w:rPr>
          <w:rStyle w:val="ae"/>
          <w:b w:val="0"/>
          <w:sz w:val="28"/>
          <w:szCs w:val="28"/>
        </w:rPr>
        <w:t>к</w:t>
      </w:r>
      <w:r w:rsidR="00E366DD" w:rsidRPr="00E366DD">
        <w:rPr>
          <w:rStyle w:val="ae"/>
          <w:b w:val="0"/>
          <w:sz w:val="28"/>
          <w:szCs w:val="28"/>
        </w:rPr>
        <w:t>оординации</w:t>
      </w:r>
      <w:r w:rsidR="00E366DD" w:rsidRPr="00E366DD">
        <w:rPr>
          <w:b/>
          <w:sz w:val="28"/>
          <w:szCs w:val="28"/>
        </w:rPr>
        <w:t xml:space="preserve"> </w:t>
      </w:r>
      <w:r w:rsidR="00E366DD" w:rsidRPr="00E366DD">
        <w:rPr>
          <w:sz w:val="28"/>
          <w:szCs w:val="28"/>
        </w:rPr>
        <w:t>антитеррористической  деятельности, противодействие возможным</w:t>
      </w:r>
      <w:r w:rsidR="00E366DD">
        <w:rPr>
          <w:sz w:val="28"/>
          <w:szCs w:val="28"/>
        </w:rPr>
        <w:t xml:space="preserve"> фактам проявления терроризма и экстремизма на территории  Черновского сельсовета, </w:t>
      </w:r>
      <w:r w:rsidR="00E366DD">
        <w:rPr>
          <w:color w:val="000000"/>
          <w:sz w:val="28"/>
          <w:szCs w:val="28"/>
        </w:rPr>
        <w:t>Постановлением Администрации</w:t>
      </w:r>
      <w:proofErr w:type="gramEnd"/>
      <w:r w:rsidR="00E366DD">
        <w:rPr>
          <w:color w:val="000000"/>
          <w:sz w:val="28"/>
          <w:szCs w:val="28"/>
        </w:rPr>
        <w:t xml:space="preserve"> Черновского сельсовета </w:t>
      </w:r>
      <w:proofErr w:type="spellStart"/>
      <w:r w:rsidR="00E366DD">
        <w:rPr>
          <w:color w:val="000000"/>
          <w:sz w:val="28"/>
          <w:szCs w:val="28"/>
        </w:rPr>
        <w:t>Кочковского</w:t>
      </w:r>
      <w:proofErr w:type="spellEnd"/>
      <w:r w:rsidR="00E366DD">
        <w:rPr>
          <w:color w:val="000000"/>
          <w:sz w:val="28"/>
          <w:szCs w:val="28"/>
        </w:rPr>
        <w:t xml:space="preserve"> района Новосибирской области №30/1-па от 31.07.2014г «О разработке и реализации муниципальных  программ Администрации Черновского сельсовета  и </w:t>
      </w:r>
      <w:r w:rsidR="00E366DD" w:rsidRPr="00E366DD">
        <w:rPr>
          <w:sz w:val="28"/>
          <w:szCs w:val="28"/>
        </w:rPr>
        <w:t>порядке проведения оценки их эффективности</w:t>
      </w:r>
      <w:r w:rsidR="00E366DD">
        <w:rPr>
          <w:sz w:val="28"/>
          <w:szCs w:val="28"/>
        </w:rPr>
        <w:t>»</w:t>
      </w:r>
    </w:p>
    <w:p w:rsidR="00E366DD" w:rsidRPr="00E366DD" w:rsidRDefault="00E366DD" w:rsidP="00E366DD">
      <w:pPr>
        <w:ind w:firstLine="708"/>
        <w:rPr>
          <w:sz w:val="28"/>
          <w:szCs w:val="28"/>
        </w:rPr>
      </w:pPr>
    </w:p>
    <w:p w:rsidR="00014774" w:rsidRPr="00030AE5" w:rsidRDefault="00014774" w:rsidP="00014774">
      <w:pPr>
        <w:jc w:val="center"/>
        <w:rPr>
          <w:sz w:val="32"/>
          <w:szCs w:val="32"/>
        </w:rPr>
      </w:pPr>
      <w:r w:rsidRPr="00030AE5">
        <w:rPr>
          <w:sz w:val="32"/>
          <w:szCs w:val="32"/>
        </w:rPr>
        <w:t>ПОСТАНОВЛЯЮ:</w:t>
      </w:r>
    </w:p>
    <w:p w:rsidR="00C51FE0" w:rsidRPr="00691285" w:rsidRDefault="00C51FE0" w:rsidP="00014774">
      <w:pPr>
        <w:jc w:val="center"/>
        <w:rPr>
          <w:sz w:val="24"/>
          <w:szCs w:val="24"/>
        </w:rPr>
      </w:pPr>
    </w:p>
    <w:p w:rsidR="009A0F76" w:rsidRDefault="00005A07" w:rsidP="008E047C">
      <w:pPr>
        <w:pStyle w:val="af1"/>
        <w:ind w:left="142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014774" w:rsidRPr="00DB075F">
        <w:rPr>
          <w:sz w:val="28"/>
          <w:szCs w:val="28"/>
        </w:rPr>
        <w:t xml:space="preserve">Утвердить </w:t>
      </w:r>
      <w:r w:rsidR="00CB516C" w:rsidRPr="00DB075F">
        <w:rPr>
          <w:sz w:val="28"/>
          <w:szCs w:val="28"/>
        </w:rPr>
        <w:t xml:space="preserve">муниципальную </w:t>
      </w:r>
      <w:r w:rsidR="00014774" w:rsidRPr="00DB075F">
        <w:rPr>
          <w:sz w:val="28"/>
          <w:szCs w:val="28"/>
        </w:rPr>
        <w:t>программу</w:t>
      </w:r>
      <w:r w:rsidR="00CB516C" w:rsidRPr="00DB075F">
        <w:rPr>
          <w:sz w:val="28"/>
          <w:szCs w:val="28"/>
        </w:rPr>
        <w:t xml:space="preserve"> </w:t>
      </w:r>
      <w:r w:rsidR="00030AE5" w:rsidRPr="00DB075F">
        <w:rPr>
          <w:sz w:val="28"/>
          <w:szCs w:val="28"/>
        </w:rPr>
        <w:t>Черновского сельсовета</w:t>
      </w:r>
      <w:r w:rsidR="00014774" w:rsidRPr="00DB075F">
        <w:rPr>
          <w:sz w:val="28"/>
          <w:szCs w:val="28"/>
        </w:rPr>
        <w:t xml:space="preserve"> </w:t>
      </w:r>
      <w:proofErr w:type="spellStart"/>
      <w:r w:rsidR="00DB075F" w:rsidRPr="00DB075F">
        <w:rPr>
          <w:sz w:val="28"/>
          <w:szCs w:val="28"/>
        </w:rPr>
        <w:t>Кочковского</w:t>
      </w:r>
      <w:proofErr w:type="spellEnd"/>
      <w:r w:rsidR="00DB075F" w:rsidRPr="00DB075F">
        <w:rPr>
          <w:sz w:val="28"/>
          <w:szCs w:val="28"/>
        </w:rPr>
        <w:t xml:space="preserve"> рай</w:t>
      </w:r>
    </w:p>
    <w:p w:rsidR="008E047C" w:rsidRDefault="00DB075F" w:rsidP="008E047C">
      <w:pPr>
        <w:pStyle w:val="af1"/>
        <w:ind w:left="142"/>
        <w:jc w:val="both"/>
        <w:rPr>
          <w:sz w:val="28"/>
          <w:szCs w:val="28"/>
        </w:rPr>
      </w:pPr>
      <w:r w:rsidRPr="00DB075F">
        <w:rPr>
          <w:sz w:val="28"/>
          <w:szCs w:val="28"/>
        </w:rPr>
        <w:t xml:space="preserve">она Новосибирской области «Защита населения на территории Черновского </w:t>
      </w:r>
      <w:r w:rsidR="009A0F76">
        <w:rPr>
          <w:sz w:val="28"/>
          <w:szCs w:val="28"/>
        </w:rPr>
        <w:t>с</w:t>
      </w:r>
      <w:r w:rsidRPr="00DB075F">
        <w:rPr>
          <w:sz w:val="28"/>
          <w:szCs w:val="28"/>
        </w:rPr>
        <w:t xml:space="preserve">ельсовета </w:t>
      </w:r>
      <w:proofErr w:type="spellStart"/>
      <w:r w:rsidRPr="00DB075F">
        <w:rPr>
          <w:sz w:val="28"/>
          <w:szCs w:val="28"/>
        </w:rPr>
        <w:t>Кочковского</w:t>
      </w:r>
      <w:proofErr w:type="spellEnd"/>
      <w:r w:rsidRPr="00DB075F">
        <w:rPr>
          <w:sz w:val="28"/>
          <w:szCs w:val="28"/>
        </w:rPr>
        <w:t xml:space="preserve"> района Новосибирской области  на 2017 – 2019 годы»</w:t>
      </w:r>
      <w:r w:rsidR="00C957C7" w:rsidRPr="00DB075F">
        <w:rPr>
          <w:sz w:val="28"/>
          <w:szCs w:val="28"/>
        </w:rPr>
        <w:t xml:space="preserve"> согласно приложения</w:t>
      </w:r>
      <w:r w:rsidR="00E366DD" w:rsidRPr="00DB075F">
        <w:rPr>
          <w:sz w:val="28"/>
          <w:szCs w:val="28"/>
        </w:rPr>
        <w:t>м</w:t>
      </w:r>
      <w:r w:rsidR="00C957C7" w:rsidRPr="00DB075F">
        <w:rPr>
          <w:sz w:val="28"/>
          <w:szCs w:val="28"/>
        </w:rPr>
        <w:t xml:space="preserve"> к настоящему постановлению</w:t>
      </w:r>
      <w:r w:rsidR="00014774" w:rsidRPr="00DB075F">
        <w:rPr>
          <w:sz w:val="28"/>
          <w:szCs w:val="28"/>
        </w:rPr>
        <w:t>.</w:t>
      </w:r>
    </w:p>
    <w:p w:rsidR="00014774" w:rsidRPr="00173A0C" w:rsidRDefault="00014774" w:rsidP="008E047C">
      <w:pPr>
        <w:pStyle w:val="af1"/>
        <w:ind w:left="142"/>
        <w:jc w:val="both"/>
        <w:rPr>
          <w:sz w:val="28"/>
          <w:szCs w:val="28"/>
        </w:rPr>
      </w:pPr>
      <w:r w:rsidRPr="00173A0C">
        <w:rPr>
          <w:sz w:val="28"/>
          <w:szCs w:val="28"/>
        </w:rPr>
        <w:t>2. </w:t>
      </w:r>
      <w:r w:rsidR="00030AE5" w:rsidRPr="00173A0C">
        <w:rPr>
          <w:sz w:val="28"/>
          <w:szCs w:val="28"/>
        </w:rPr>
        <w:t>Администрации сельсовета</w:t>
      </w:r>
      <w:r w:rsidRPr="00173A0C">
        <w:rPr>
          <w:sz w:val="28"/>
          <w:szCs w:val="28"/>
        </w:rPr>
        <w:t xml:space="preserve"> предусмотреть финансовые средства на реализацию </w:t>
      </w:r>
      <w:r w:rsidR="00CB516C" w:rsidRPr="00173A0C">
        <w:rPr>
          <w:sz w:val="28"/>
          <w:szCs w:val="28"/>
        </w:rPr>
        <w:t xml:space="preserve">муниципальной </w:t>
      </w:r>
      <w:r w:rsidRPr="00173A0C">
        <w:rPr>
          <w:sz w:val="28"/>
          <w:szCs w:val="28"/>
        </w:rPr>
        <w:t>программы</w:t>
      </w:r>
      <w:r w:rsidR="00CB516C" w:rsidRPr="00173A0C">
        <w:rPr>
          <w:sz w:val="28"/>
          <w:szCs w:val="28"/>
        </w:rPr>
        <w:t xml:space="preserve"> </w:t>
      </w:r>
      <w:r w:rsidR="00030AE5" w:rsidRPr="00173A0C">
        <w:rPr>
          <w:sz w:val="28"/>
          <w:szCs w:val="28"/>
        </w:rPr>
        <w:t>Черновского сельсовета</w:t>
      </w:r>
      <w:r w:rsidR="00DB075F">
        <w:rPr>
          <w:sz w:val="28"/>
          <w:szCs w:val="28"/>
        </w:rPr>
        <w:t xml:space="preserve"> </w:t>
      </w:r>
      <w:proofErr w:type="spellStart"/>
      <w:r w:rsidR="00DB075F">
        <w:rPr>
          <w:sz w:val="28"/>
          <w:szCs w:val="28"/>
        </w:rPr>
        <w:t>Кочковского</w:t>
      </w:r>
      <w:proofErr w:type="spellEnd"/>
      <w:r w:rsidR="00DB075F">
        <w:rPr>
          <w:sz w:val="28"/>
          <w:szCs w:val="28"/>
        </w:rPr>
        <w:t xml:space="preserve"> района Новосибирской области </w:t>
      </w:r>
      <w:r w:rsidR="00DB075F" w:rsidRPr="00DB075F">
        <w:rPr>
          <w:sz w:val="28"/>
          <w:szCs w:val="28"/>
        </w:rPr>
        <w:t xml:space="preserve">«Защита населения на территории Черновского сельсовета </w:t>
      </w:r>
      <w:proofErr w:type="spellStart"/>
      <w:r w:rsidR="00DB075F" w:rsidRPr="00DB075F">
        <w:rPr>
          <w:sz w:val="28"/>
          <w:szCs w:val="28"/>
        </w:rPr>
        <w:t>Кочковского</w:t>
      </w:r>
      <w:proofErr w:type="spellEnd"/>
      <w:r w:rsidR="00DB075F" w:rsidRPr="00DB075F">
        <w:rPr>
          <w:sz w:val="28"/>
          <w:szCs w:val="28"/>
        </w:rPr>
        <w:t xml:space="preserve"> района Новосибирской области  на 2017 – 2019 годы»</w:t>
      </w:r>
      <w:r w:rsidRPr="00173A0C">
        <w:rPr>
          <w:sz w:val="28"/>
          <w:szCs w:val="28"/>
        </w:rPr>
        <w:t xml:space="preserve"> при формировании проекта</w:t>
      </w:r>
      <w:r w:rsidR="00B41171" w:rsidRPr="00173A0C">
        <w:rPr>
          <w:sz w:val="28"/>
          <w:szCs w:val="28"/>
        </w:rPr>
        <w:t xml:space="preserve"> местного</w:t>
      </w:r>
      <w:r w:rsidRPr="00173A0C">
        <w:rPr>
          <w:sz w:val="28"/>
          <w:szCs w:val="28"/>
        </w:rPr>
        <w:t xml:space="preserve"> бюджета</w:t>
      </w:r>
      <w:r w:rsidR="003C2AE8" w:rsidRPr="00173A0C">
        <w:rPr>
          <w:sz w:val="28"/>
          <w:szCs w:val="28"/>
        </w:rPr>
        <w:t xml:space="preserve"> </w:t>
      </w:r>
      <w:r w:rsidRPr="00173A0C">
        <w:rPr>
          <w:sz w:val="28"/>
          <w:szCs w:val="28"/>
        </w:rPr>
        <w:t xml:space="preserve"> на 201</w:t>
      </w:r>
      <w:r w:rsidR="00DB075F">
        <w:rPr>
          <w:sz w:val="28"/>
          <w:szCs w:val="28"/>
        </w:rPr>
        <w:t>7</w:t>
      </w:r>
      <w:r w:rsidR="00B41171" w:rsidRPr="00173A0C">
        <w:rPr>
          <w:sz w:val="28"/>
          <w:szCs w:val="28"/>
        </w:rPr>
        <w:t>-201</w:t>
      </w:r>
      <w:r w:rsidR="00DB075F">
        <w:rPr>
          <w:sz w:val="28"/>
          <w:szCs w:val="28"/>
        </w:rPr>
        <w:t>9</w:t>
      </w:r>
      <w:r w:rsidR="00B41171" w:rsidRPr="00173A0C">
        <w:rPr>
          <w:sz w:val="28"/>
          <w:szCs w:val="28"/>
        </w:rPr>
        <w:t>гг.</w:t>
      </w:r>
    </w:p>
    <w:p w:rsidR="00014774" w:rsidRPr="00173A0C" w:rsidRDefault="00014774" w:rsidP="00005A07">
      <w:pPr>
        <w:jc w:val="both"/>
        <w:rPr>
          <w:sz w:val="28"/>
          <w:szCs w:val="28"/>
        </w:rPr>
      </w:pPr>
      <w:r w:rsidRPr="00173A0C">
        <w:rPr>
          <w:sz w:val="28"/>
          <w:szCs w:val="28"/>
        </w:rPr>
        <w:t xml:space="preserve">3. Установить, что в ходе реализации </w:t>
      </w:r>
      <w:r w:rsidR="00CB516C" w:rsidRPr="00173A0C">
        <w:rPr>
          <w:sz w:val="28"/>
          <w:szCs w:val="28"/>
        </w:rPr>
        <w:t xml:space="preserve">муниципальной программы </w:t>
      </w:r>
      <w:r w:rsidR="00B41171" w:rsidRPr="00173A0C">
        <w:rPr>
          <w:sz w:val="28"/>
          <w:szCs w:val="28"/>
        </w:rPr>
        <w:t>Черновского сельсовета</w:t>
      </w:r>
      <w:r w:rsidRPr="00173A0C">
        <w:rPr>
          <w:sz w:val="28"/>
          <w:szCs w:val="28"/>
        </w:rPr>
        <w:t xml:space="preserve"> </w:t>
      </w:r>
      <w:proofErr w:type="spellStart"/>
      <w:r w:rsidR="00DB075F">
        <w:rPr>
          <w:sz w:val="28"/>
          <w:szCs w:val="28"/>
        </w:rPr>
        <w:t>Кочковского</w:t>
      </w:r>
      <w:proofErr w:type="spellEnd"/>
      <w:r w:rsidR="00DB075F">
        <w:rPr>
          <w:sz w:val="28"/>
          <w:szCs w:val="28"/>
        </w:rPr>
        <w:t xml:space="preserve"> района Новосибирской области </w:t>
      </w:r>
      <w:r w:rsidR="00DB075F" w:rsidRPr="00691285">
        <w:rPr>
          <w:b/>
          <w:sz w:val="24"/>
          <w:szCs w:val="24"/>
        </w:rPr>
        <w:t>«</w:t>
      </w:r>
      <w:r w:rsidR="00DB075F" w:rsidRPr="00DB075F">
        <w:rPr>
          <w:sz w:val="28"/>
          <w:szCs w:val="28"/>
        </w:rPr>
        <w:t xml:space="preserve">Защита населения на территории Черновского сельсовета </w:t>
      </w:r>
      <w:proofErr w:type="spellStart"/>
      <w:r w:rsidR="00DB075F" w:rsidRPr="00DB075F">
        <w:rPr>
          <w:sz w:val="28"/>
          <w:szCs w:val="28"/>
        </w:rPr>
        <w:t>Кочковского</w:t>
      </w:r>
      <w:proofErr w:type="spellEnd"/>
      <w:r w:rsidR="00DB075F" w:rsidRPr="00DB075F">
        <w:rPr>
          <w:sz w:val="28"/>
          <w:szCs w:val="28"/>
        </w:rPr>
        <w:t xml:space="preserve"> района Новосибирской области  на </w:t>
      </w:r>
      <w:r w:rsidR="00DB075F" w:rsidRPr="00DB075F">
        <w:rPr>
          <w:sz w:val="28"/>
          <w:szCs w:val="28"/>
        </w:rPr>
        <w:lastRenderedPageBreak/>
        <w:t xml:space="preserve">2017 – 2019 годы» </w:t>
      </w:r>
      <w:r w:rsidRPr="00173A0C">
        <w:rPr>
          <w:sz w:val="28"/>
          <w:szCs w:val="28"/>
        </w:rPr>
        <w:t xml:space="preserve"> мероприятия и объемы их финансирования подлежат ежегодной корректировке с учетом возможностей средств местного бюджета.</w:t>
      </w:r>
    </w:p>
    <w:p w:rsidR="00691285" w:rsidRPr="00173A0C" w:rsidRDefault="00B41171" w:rsidP="00691285">
      <w:pPr>
        <w:ind w:firstLine="720"/>
        <w:jc w:val="both"/>
        <w:rPr>
          <w:sz w:val="28"/>
          <w:szCs w:val="28"/>
        </w:rPr>
      </w:pPr>
      <w:r w:rsidRPr="00173A0C">
        <w:rPr>
          <w:sz w:val="28"/>
          <w:szCs w:val="28"/>
        </w:rPr>
        <w:t>4</w:t>
      </w:r>
      <w:r w:rsidR="00691285" w:rsidRPr="00173A0C">
        <w:rPr>
          <w:sz w:val="28"/>
          <w:szCs w:val="28"/>
        </w:rPr>
        <w:t xml:space="preserve">.Настоящее постановление подлежит официальному опубликованию в </w:t>
      </w:r>
      <w:r w:rsidRPr="00173A0C">
        <w:rPr>
          <w:sz w:val="28"/>
          <w:szCs w:val="28"/>
        </w:rPr>
        <w:t>периодическом печатном издании «</w:t>
      </w:r>
      <w:proofErr w:type="spellStart"/>
      <w:r w:rsidRPr="00173A0C">
        <w:rPr>
          <w:sz w:val="28"/>
          <w:szCs w:val="28"/>
        </w:rPr>
        <w:t>Черновский</w:t>
      </w:r>
      <w:proofErr w:type="spellEnd"/>
      <w:r w:rsidRPr="00173A0C">
        <w:rPr>
          <w:sz w:val="28"/>
          <w:szCs w:val="28"/>
        </w:rPr>
        <w:t xml:space="preserve"> вестник»</w:t>
      </w:r>
      <w:r w:rsidR="00691285" w:rsidRPr="00173A0C">
        <w:rPr>
          <w:sz w:val="28"/>
          <w:szCs w:val="28"/>
        </w:rPr>
        <w:t xml:space="preserve"> и вступает в силу с 01.01.201</w:t>
      </w:r>
      <w:r w:rsidR="00AD712F">
        <w:rPr>
          <w:sz w:val="28"/>
          <w:szCs w:val="28"/>
        </w:rPr>
        <w:t>7</w:t>
      </w:r>
      <w:r w:rsidR="00691285" w:rsidRPr="00173A0C">
        <w:rPr>
          <w:sz w:val="28"/>
          <w:szCs w:val="28"/>
        </w:rPr>
        <w:t>года.</w:t>
      </w:r>
    </w:p>
    <w:p w:rsidR="00014774" w:rsidRPr="00173A0C" w:rsidRDefault="00B41171" w:rsidP="00014774">
      <w:pPr>
        <w:ind w:firstLine="720"/>
        <w:jc w:val="both"/>
        <w:rPr>
          <w:sz w:val="28"/>
          <w:szCs w:val="28"/>
        </w:rPr>
      </w:pPr>
      <w:r w:rsidRPr="00173A0C">
        <w:rPr>
          <w:sz w:val="28"/>
          <w:szCs w:val="28"/>
        </w:rPr>
        <w:t>5</w:t>
      </w:r>
      <w:r w:rsidR="00014774" w:rsidRPr="00173A0C">
        <w:rPr>
          <w:sz w:val="28"/>
          <w:szCs w:val="28"/>
        </w:rPr>
        <w:t>. Контроль</w:t>
      </w:r>
      <w:r w:rsidR="003C2AE8" w:rsidRPr="00173A0C">
        <w:rPr>
          <w:sz w:val="28"/>
          <w:szCs w:val="28"/>
        </w:rPr>
        <w:t xml:space="preserve"> выполнения</w:t>
      </w:r>
      <w:r w:rsidR="00014774" w:rsidRPr="00173A0C">
        <w:rPr>
          <w:sz w:val="28"/>
          <w:szCs w:val="28"/>
        </w:rPr>
        <w:t xml:space="preserve"> постановления </w:t>
      </w:r>
      <w:r w:rsidR="003C2AE8" w:rsidRPr="00173A0C">
        <w:rPr>
          <w:sz w:val="28"/>
          <w:szCs w:val="28"/>
        </w:rPr>
        <w:t>оставляю за собой</w:t>
      </w:r>
    </w:p>
    <w:p w:rsidR="006724CE" w:rsidRPr="00173A0C" w:rsidRDefault="006724CE" w:rsidP="00014774">
      <w:pPr>
        <w:ind w:firstLine="720"/>
        <w:jc w:val="both"/>
        <w:rPr>
          <w:sz w:val="28"/>
          <w:szCs w:val="28"/>
        </w:rPr>
      </w:pPr>
    </w:p>
    <w:p w:rsidR="006724CE" w:rsidRPr="00173A0C" w:rsidRDefault="006724CE" w:rsidP="00691285">
      <w:pPr>
        <w:jc w:val="both"/>
        <w:rPr>
          <w:sz w:val="28"/>
          <w:szCs w:val="28"/>
        </w:rPr>
      </w:pPr>
    </w:p>
    <w:p w:rsidR="00B41171" w:rsidRDefault="00014774" w:rsidP="00173A0C">
      <w:pPr>
        <w:ind w:firstLine="708"/>
        <w:rPr>
          <w:sz w:val="24"/>
          <w:szCs w:val="24"/>
        </w:rPr>
      </w:pPr>
      <w:r w:rsidRPr="00173A0C">
        <w:rPr>
          <w:sz w:val="28"/>
          <w:szCs w:val="28"/>
        </w:rPr>
        <w:t xml:space="preserve">Глава </w:t>
      </w:r>
      <w:r w:rsidR="00B41171" w:rsidRPr="00173A0C">
        <w:rPr>
          <w:sz w:val="28"/>
          <w:szCs w:val="28"/>
        </w:rPr>
        <w:t>Черновского сельсовета                              Минько В.А</w:t>
      </w:r>
    </w:p>
    <w:p w:rsidR="00B41171" w:rsidRDefault="00B41171" w:rsidP="00014774">
      <w:pPr>
        <w:jc w:val="right"/>
        <w:rPr>
          <w:sz w:val="24"/>
          <w:szCs w:val="24"/>
        </w:rPr>
      </w:pPr>
    </w:p>
    <w:p w:rsidR="00173A0C" w:rsidRDefault="00173A0C" w:rsidP="00B41171">
      <w:pPr>
        <w:jc w:val="right"/>
        <w:rPr>
          <w:sz w:val="24"/>
          <w:szCs w:val="24"/>
        </w:rPr>
      </w:pPr>
    </w:p>
    <w:p w:rsidR="00173A0C" w:rsidRDefault="00173A0C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9A0F76" w:rsidRDefault="009A0F76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6A0791" w:rsidRDefault="006A0791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3F7E63" w:rsidRDefault="003F7E63" w:rsidP="00B41171">
      <w:pPr>
        <w:jc w:val="right"/>
        <w:rPr>
          <w:sz w:val="24"/>
          <w:szCs w:val="24"/>
        </w:rPr>
      </w:pPr>
    </w:p>
    <w:p w:rsidR="00014774" w:rsidRPr="00014774" w:rsidRDefault="001F0A80" w:rsidP="00B41171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</w:t>
      </w:r>
      <w:r w:rsidR="00C51FE0">
        <w:rPr>
          <w:sz w:val="24"/>
          <w:szCs w:val="24"/>
        </w:rPr>
        <w:t>и</w:t>
      </w:r>
      <w:r w:rsidR="00014774" w:rsidRPr="00014774">
        <w:rPr>
          <w:sz w:val="24"/>
          <w:szCs w:val="24"/>
        </w:rPr>
        <w:t xml:space="preserve">ложение </w:t>
      </w:r>
      <w:r w:rsidR="008F5389">
        <w:rPr>
          <w:sz w:val="24"/>
          <w:szCs w:val="24"/>
        </w:rPr>
        <w:t xml:space="preserve"> </w:t>
      </w:r>
      <w:r w:rsidR="00014774" w:rsidRPr="00014774">
        <w:rPr>
          <w:sz w:val="24"/>
          <w:szCs w:val="24"/>
        </w:rPr>
        <w:t xml:space="preserve">к постановлению </w:t>
      </w:r>
    </w:p>
    <w:p w:rsidR="003C2AE8" w:rsidRDefault="00014774" w:rsidP="00014774">
      <w:pPr>
        <w:jc w:val="right"/>
        <w:rPr>
          <w:sz w:val="24"/>
          <w:szCs w:val="24"/>
        </w:rPr>
      </w:pPr>
      <w:r w:rsidRPr="00014774">
        <w:rPr>
          <w:sz w:val="24"/>
          <w:szCs w:val="24"/>
        </w:rPr>
        <w:t xml:space="preserve">Администрации </w:t>
      </w:r>
      <w:r w:rsidR="00B41171">
        <w:rPr>
          <w:sz w:val="24"/>
          <w:szCs w:val="24"/>
        </w:rPr>
        <w:t>Черновского</w:t>
      </w:r>
      <w:r w:rsidR="003C2AE8">
        <w:rPr>
          <w:sz w:val="24"/>
          <w:szCs w:val="24"/>
        </w:rPr>
        <w:t xml:space="preserve"> </w:t>
      </w:r>
    </w:p>
    <w:p w:rsidR="00B41171" w:rsidRDefault="00B41171" w:rsidP="00014774">
      <w:pPr>
        <w:jc w:val="right"/>
        <w:rPr>
          <w:sz w:val="24"/>
          <w:szCs w:val="24"/>
        </w:rPr>
      </w:pPr>
      <w:r>
        <w:rPr>
          <w:sz w:val="24"/>
          <w:szCs w:val="24"/>
        </w:rPr>
        <w:t>с</w:t>
      </w:r>
      <w:r w:rsidR="003C2AE8">
        <w:rPr>
          <w:sz w:val="24"/>
          <w:szCs w:val="24"/>
        </w:rPr>
        <w:t>ельс</w:t>
      </w:r>
      <w:r>
        <w:rPr>
          <w:sz w:val="24"/>
          <w:szCs w:val="24"/>
        </w:rPr>
        <w:t xml:space="preserve">овета </w:t>
      </w:r>
      <w:proofErr w:type="spellStart"/>
      <w:r>
        <w:rPr>
          <w:sz w:val="24"/>
          <w:szCs w:val="24"/>
        </w:rPr>
        <w:t>Кочковского</w:t>
      </w:r>
      <w:proofErr w:type="spellEnd"/>
      <w:r>
        <w:rPr>
          <w:sz w:val="24"/>
          <w:szCs w:val="24"/>
        </w:rPr>
        <w:t xml:space="preserve"> района </w:t>
      </w:r>
    </w:p>
    <w:p w:rsidR="00014774" w:rsidRPr="00014774" w:rsidRDefault="00B41171" w:rsidP="00014774">
      <w:pPr>
        <w:jc w:val="right"/>
        <w:rPr>
          <w:sz w:val="24"/>
          <w:szCs w:val="24"/>
        </w:rPr>
      </w:pPr>
      <w:r>
        <w:rPr>
          <w:sz w:val="24"/>
          <w:szCs w:val="24"/>
        </w:rPr>
        <w:t>Новосибирской области</w:t>
      </w:r>
      <w:r w:rsidR="00014774" w:rsidRPr="00014774">
        <w:rPr>
          <w:sz w:val="24"/>
          <w:szCs w:val="24"/>
        </w:rPr>
        <w:t xml:space="preserve"> </w:t>
      </w:r>
    </w:p>
    <w:p w:rsidR="00014774" w:rsidRPr="00014774" w:rsidRDefault="00014774" w:rsidP="00014774">
      <w:pPr>
        <w:jc w:val="right"/>
        <w:rPr>
          <w:sz w:val="24"/>
          <w:szCs w:val="24"/>
        </w:rPr>
      </w:pPr>
      <w:r w:rsidRPr="00014774">
        <w:rPr>
          <w:sz w:val="24"/>
          <w:szCs w:val="24"/>
        </w:rPr>
        <w:t xml:space="preserve">от </w:t>
      </w:r>
      <w:r w:rsidR="00C957C7">
        <w:rPr>
          <w:sz w:val="24"/>
          <w:szCs w:val="24"/>
        </w:rPr>
        <w:t>1</w:t>
      </w:r>
      <w:r w:rsidR="00AD712F">
        <w:rPr>
          <w:sz w:val="24"/>
          <w:szCs w:val="24"/>
        </w:rPr>
        <w:t>5</w:t>
      </w:r>
      <w:r w:rsidRPr="00014774">
        <w:rPr>
          <w:sz w:val="24"/>
          <w:szCs w:val="24"/>
        </w:rPr>
        <w:t>.</w:t>
      </w:r>
      <w:r w:rsidR="00B41171">
        <w:rPr>
          <w:sz w:val="24"/>
          <w:szCs w:val="24"/>
        </w:rPr>
        <w:t>11</w:t>
      </w:r>
      <w:r w:rsidRPr="00014774">
        <w:rPr>
          <w:sz w:val="24"/>
          <w:szCs w:val="24"/>
        </w:rPr>
        <w:t>.201</w:t>
      </w:r>
      <w:r w:rsidR="00AD712F">
        <w:rPr>
          <w:sz w:val="24"/>
          <w:szCs w:val="24"/>
        </w:rPr>
        <w:t>6</w:t>
      </w:r>
      <w:r w:rsidRPr="00014774">
        <w:rPr>
          <w:sz w:val="24"/>
          <w:szCs w:val="24"/>
        </w:rPr>
        <w:t xml:space="preserve"> № </w:t>
      </w:r>
      <w:r w:rsidR="00AD712F">
        <w:rPr>
          <w:sz w:val="24"/>
          <w:szCs w:val="24"/>
        </w:rPr>
        <w:t>106-па</w:t>
      </w:r>
    </w:p>
    <w:p w:rsidR="00014774" w:rsidRPr="002B22DF" w:rsidRDefault="00014774" w:rsidP="00014774">
      <w:pPr>
        <w:jc w:val="right"/>
        <w:rPr>
          <w:sz w:val="28"/>
        </w:rPr>
      </w:pPr>
    </w:p>
    <w:p w:rsidR="00014774" w:rsidRDefault="00CB516C" w:rsidP="00014774">
      <w:pPr>
        <w:jc w:val="center"/>
        <w:rPr>
          <w:b/>
          <w:sz w:val="24"/>
          <w:szCs w:val="24"/>
        </w:rPr>
      </w:pPr>
      <w:r w:rsidRPr="00691285">
        <w:rPr>
          <w:b/>
          <w:sz w:val="24"/>
          <w:szCs w:val="24"/>
        </w:rPr>
        <w:t>МУНИЦИПАЛЬНАЯ</w:t>
      </w:r>
      <w:r w:rsidR="00BA256D">
        <w:rPr>
          <w:b/>
          <w:sz w:val="24"/>
          <w:szCs w:val="24"/>
        </w:rPr>
        <w:t xml:space="preserve"> </w:t>
      </w:r>
      <w:r w:rsidRPr="00691285">
        <w:rPr>
          <w:b/>
          <w:sz w:val="24"/>
          <w:szCs w:val="24"/>
        </w:rPr>
        <w:t xml:space="preserve"> ПРОГРАММА</w:t>
      </w:r>
      <w:r w:rsidR="00BA256D">
        <w:rPr>
          <w:b/>
          <w:sz w:val="24"/>
          <w:szCs w:val="24"/>
        </w:rPr>
        <w:t xml:space="preserve"> </w:t>
      </w:r>
      <w:r w:rsidRPr="00691285">
        <w:rPr>
          <w:b/>
          <w:sz w:val="24"/>
          <w:szCs w:val="24"/>
        </w:rPr>
        <w:t xml:space="preserve"> </w:t>
      </w:r>
      <w:r w:rsidR="000D4BF5">
        <w:rPr>
          <w:b/>
          <w:sz w:val="24"/>
          <w:szCs w:val="24"/>
        </w:rPr>
        <w:t>ЧЕРНОВСКОГО СЕЛЬСОВЕТА</w:t>
      </w:r>
    </w:p>
    <w:p w:rsidR="00005A07" w:rsidRPr="00005A07" w:rsidRDefault="00005A07" w:rsidP="00014774">
      <w:pPr>
        <w:jc w:val="center"/>
        <w:rPr>
          <w:b/>
          <w:sz w:val="28"/>
          <w:szCs w:val="28"/>
        </w:rPr>
      </w:pPr>
      <w:proofErr w:type="spellStart"/>
      <w:r w:rsidRPr="00005A07">
        <w:rPr>
          <w:b/>
          <w:sz w:val="28"/>
          <w:szCs w:val="28"/>
        </w:rPr>
        <w:t>Кочковского</w:t>
      </w:r>
      <w:proofErr w:type="spellEnd"/>
      <w:r w:rsidRPr="00005A07">
        <w:rPr>
          <w:b/>
          <w:sz w:val="28"/>
          <w:szCs w:val="28"/>
        </w:rPr>
        <w:t xml:space="preserve"> района Новосибирской области</w:t>
      </w:r>
    </w:p>
    <w:p w:rsidR="00005A07" w:rsidRPr="00005A07" w:rsidRDefault="00005A07" w:rsidP="00014774">
      <w:pPr>
        <w:jc w:val="center"/>
        <w:rPr>
          <w:b/>
          <w:sz w:val="28"/>
          <w:szCs w:val="28"/>
        </w:rPr>
      </w:pPr>
      <w:r w:rsidRPr="00005A07">
        <w:rPr>
          <w:b/>
          <w:sz w:val="28"/>
          <w:szCs w:val="28"/>
        </w:rPr>
        <w:t xml:space="preserve">«Защита населения на территории Черновского сельсовета </w:t>
      </w:r>
      <w:proofErr w:type="spellStart"/>
      <w:r w:rsidRPr="00005A07">
        <w:rPr>
          <w:b/>
          <w:sz w:val="28"/>
          <w:szCs w:val="28"/>
        </w:rPr>
        <w:t>Кочковского</w:t>
      </w:r>
      <w:proofErr w:type="spellEnd"/>
      <w:r w:rsidRPr="00005A07">
        <w:rPr>
          <w:b/>
          <w:sz w:val="28"/>
          <w:szCs w:val="28"/>
        </w:rPr>
        <w:t xml:space="preserve"> района Новосибирской области  на 2017 – 2019 годы»</w:t>
      </w:r>
    </w:p>
    <w:p w:rsidR="00014774" w:rsidRPr="00691285" w:rsidRDefault="00014774" w:rsidP="00014774">
      <w:pPr>
        <w:jc w:val="center"/>
        <w:rPr>
          <w:b/>
          <w:sz w:val="24"/>
          <w:szCs w:val="24"/>
        </w:rPr>
      </w:pPr>
      <w:r w:rsidRPr="00691285">
        <w:rPr>
          <w:b/>
          <w:sz w:val="24"/>
          <w:szCs w:val="24"/>
        </w:rPr>
        <w:t>ПАСПОРТ</w:t>
      </w:r>
    </w:p>
    <w:p w:rsidR="00874856" w:rsidRDefault="00CB516C" w:rsidP="00014774">
      <w:pPr>
        <w:jc w:val="center"/>
        <w:rPr>
          <w:b/>
          <w:sz w:val="24"/>
          <w:szCs w:val="24"/>
        </w:rPr>
      </w:pPr>
      <w:r w:rsidRPr="00691285">
        <w:rPr>
          <w:b/>
          <w:sz w:val="24"/>
          <w:szCs w:val="24"/>
        </w:rPr>
        <w:t>МУНИЦИПАЛЬНОЙ ПРОГРАММЫ</w:t>
      </w:r>
    </w:p>
    <w:p w:rsidR="00874856" w:rsidRDefault="000D4BF5" w:rsidP="000147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ЧЕРНОВСКОГО СЕЛЬСОВЕТА</w:t>
      </w:r>
      <w:r w:rsidR="00874856">
        <w:rPr>
          <w:b/>
          <w:sz w:val="24"/>
          <w:szCs w:val="24"/>
        </w:rPr>
        <w:t xml:space="preserve"> КОЧКОВСКОГО РАЙОНА </w:t>
      </w:r>
    </w:p>
    <w:p w:rsidR="000D4BF5" w:rsidRDefault="00874856" w:rsidP="0001477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НОВОСИБИРСКОЙ ОБЛАСТИ</w:t>
      </w:r>
    </w:p>
    <w:p w:rsidR="000D4BF5" w:rsidRPr="00691285" w:rsidRDefault="000D4BF5" w:rsidP="00014774">
      <w:pPr>
        <w:jc w:val="center"/>
        <w:rPr>
          <w:b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943"/>
        <w:gridCol w:w="6827"/>
      </w:tblGrid>
      <w:tr w:rsidR="000E6CBB" w:rsidRPr="00691285" w:rsidTr="003C2AE8">
        <w:tc>
          <w:tcPr>
            <w:tcW w:w="2943" w:type="dxa"/>
          </w:tcPr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Ответственный исполнитель</w:t>
            </w:r>
          </w:p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программы</w:t>
            </w:r>
          </w:p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0E6CBB" w:rsidRDefault="000E6CBB" w:rsidP="000D4BF5">
            <w:pPr>
              <w:widowControl w:val="0"/>
              <w:jc w:val="both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 xml:space="preserve">Администрация </w:t>
            </w:r>
            <w:r>
              <w:rPr>
                <w:sz w:val="24"/>
                <w:szCs w:val="24"/>
              </w:rPr>
              <w:t xml:space="preserve">Черновского сельсовета </w:t>
            </w:r>
            <w:proofErr w:type="spellStart"/>
            <w:r>
              <w:rPr>
                <w:sz w:val="24"/>
                <w:szCs w:val="24"/>
              </w:rPr>
              <w:t>Кочковского</w:t>
            </w:r>
            <w:proofErr w:type="spellEnd"/>
            <w:r>
              <w:rPr>
                <w:sz w:val="24"/>
                <w:szCs w:val="24"/>
              </w:rPr>
              <w:t xml:space="preserve"> района</w:t>
            </w:r>
          </w:p>
          <w:p w:rsidR="000E6CBB" w:rsidRPr="00691285" w:rsidRDefault="000E6CBB" w:rsidP="000D4BF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Новосибирской области</w:t>
            </w:r>
          </w:p>
        </w:tc>
      </w:tr>
      <w:tr w:rsidR="000E6CBB" w:rsidRPr="00691285" w:rsidTr="003C2AE8">
        <w:tc>
          <w:tcPr>
            <w:tcW w:w="2943" w:type="dxa"/>
          </w:tcPr>
          <w:p w:rsidR="000E6CBB" w:rsidRPr="00944669" w:rsidRDefault="00005A07" w:rsidP="00404C88">
            <w:pPr>
              <w:widowControl w:val="0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Мероприятия</w:t>
            </w:r>
          </w:p>
          <w:p w:rsidR="000E6CBB" w:rsidRPr="00944669" w:rsidRDefault="000E6CBB" w:rsidP="00404C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0E6CBB" w:rsidRPr="00944669" w:rsidRDefault="00070DBC" w:rsidP="00005A07">
            <w:pPr>
              <w:ind w:left="-84" w:firstLine="84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  " </w:t>
            </w:r>
            <w:r w:rsidR="003958E3">
              <w:rPr>
                <w:sz w:val="24"/>
                <w:szCs w:val="24"/>
              </w:rPr>
              <w:t>П</w:t>
            </w:r>
            <w:r w:rsidRPr="00944669">
              <w:rPr>
                <w:sz w:val="24"/>
                <w:szCs w:val="24"/>
              </w:rPr>
              <w:t>рофилактик</w:t>
            </w:r>
            <w:r w:rsidR="003958E3">
              <w:rPr>
                <w:sz w:val="24"/>
                <w:szCs w:val="24"/>
              </w:rPr>
              <w:t>а</w:t>
            </w:r>
            <w:r w:rsidRPr="00944669">
              <w:rPr>
                <w:sz w:val="24"/>
                <w:szCs w:val="24"/>
              </w:rPr>
              <w:t xml:space="preserve"> терроризма и </w:t>
            </w:r>
            <w:proofErr w:type="spellStart"/>
            <w:r w:rsidRPr="00944669">
              <w:rPr>
                <w:sz w:val="24"/>
                <w:szCs w:val="24"/>
              </w:rPr>
              <w:t>экстремизма</w:t>
            </w:r>
            <w:proofErr w:type="gramStart"/>
            <w:r w:rsidRPr="00944669">
              <w:rPr>
                <w:sz w:val="24"/>
                <w:szCs w:val="24"/>
              </w:rPr>
              <w:t>,а</w:t>
            </w:r>
            <w:proofErr w:type="spellEnd"/>
            <w:proofErr w:type="gramEnd"/>
            <w:r w:rsidRPr="00944669">
              <w:rPr>
                <w:sz w:val="24"/>
                <w:szCs w:val="24"/>
              </w:rPr>
              <w:t xml:space="preserve"> также минимизации и (или) ликвидации последствий проявления экстремизма на территории Черновского сельсовета </w:t>
            </w:r>
            <w:proofErr w:type="spellStart"/>
            <w:r w:rsidRPr="00944669">
              <w:rPr>
                <w:sz w:val="24"/>
                <w:szCs w:val="24"/>
              </w:rPr>
              <w:t>Кочковского</w:t>
            </w:r>
            <w:proofErr w:type="spellEnd"/>
            <w:r w:rsidRPr="00944669">
              <w:rPr>
                <w:sz w:val="24"/>
                <w:szCs w:val="24"/>
              </w:rPr>
              <w:t xml:space="preserve"> района Новосибирской области на 2017-2019годы " в рамках муниципальной программы «  Защита населения на территории Черновского сельсовета </w:t>
            </w:r>
            <w:proofErr w:type="spellStart"/>
            <w:r w:rsidRPr="00944669">
              <w:rPr>
                <w:sz w:val="24"/>
                <w:szCs w:val="24"/>
              </w:rPr>
              <w:t>Кочковского</w:t>
            </w:r>
            <w:proofErr w:type="spellEnd"/>
            <w:r w:rsidRPr="00944669">
              <w:rPr>
                <w:sz w:val="24"/>
                <w:szCs w:val="24"/>
              </w:rPr>
              <w:t xml:space="preserve"> района  Новосибирской области на 2017-2019годы»",за счет средств местного бюджета</w:t>
            </w:r>
          </w:p>
          <w:p w:rsidR="00070DBC" w:rsidRPr="00944669" w:rsidRDefault="00070DBC" w:rsidP="00005A07">
            <w:pPr>
              <w:ind w:left="-84" w:firstLine="84"/>
              <w:rPr>
                <w:b/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 " Комплексные меры противодействия злоупотреблению наркотиками и  их незаконному обороту на территории Черновского сельсовета  </w:t>
            </w:r>
            <w:proofErr w:type="spellStart"/>
            <w:r w:rsidRPr="00944669">
              <w:rPr>
                <w:sz w:val="24"/>
                <w:szCs w:val="24"/>
              </w:rPr>
              <w:t>Кочковского</w:t>
            </w:r>
            <w:proofErr w:type="spellEnd"/>
            <w:r w:rsidRPr="00944669">
              <w:rPr>
                <w:sz w:val="24"/>
                <w:szCs w:val="24"/>
              </w:rPr>
              <w:t xml:space="preserve"> района  Новосибирской области на 2017-2019 годы "в рамках муниципальной программы " Защита населения на территории Черновского сельсовета </w:t>
            </w:r>
            <w:proofErr w:type="spellStart"/>
            <w:r w:rsidRPr="00944669">
              <w:rPr>
                <w:sz w:val="24"/>
                <w:szCs w:val="24"/>
              </w:rPr>
              <w:t>Кочковского</w:t>
            </w:r>
            <w:proofErr w:type="spellEnd"/>
            <w:r w:rsidRPr="00944669">
              <w:rPr>
                <w:sz w:val="24"/>
                <w:szCs w:val="24"/>
              </w:rPr>
              <w:t xml:space="preserve"> района  Новосибирской области на 2017-2019годы» за счет средств местного бюджета</w:t>
            </w:r>
          </w:p>
        </w:tc>
      </w:tr>
      <w:tr w:rsidR="000E6CBB" w:rsidRPr="00691285" w:rsidTr="003C2AE8">
        <w:tc>
          <w:tcPr>
            <w:tcW w:w="2943" w:type="dxa"/>
          </w:tcPr>
          <w:p w:rsidR="000E6CBB" w:rsidRPr="00691285" w:rsidRDefault="000E6CBB" w:rsidP="00404C88">
            <w:pPr>
              <w:widowControl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Цель программы</w:t>
            </w:r>
          </w:p>
          <w:p w:rsidR="000E6CBB" w:rsidRPr="00691285" w:rsidRDefault="000E6CBB" w:rsidP="00404C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0E6CBB" w:rsidRDefault="000E6CBB" w:rsidP="003E0C9B">
            <w:pPr>
              <w:numPr>
                <w:ilvl w:val="0"/>
                <w:numId w:val="4"/>
              </w:numPr>
              <w:tabs>
                <w:tab w:val="num" w:pos="0"/>
                <w:tab w:val="left" w:pos="420"/>
              </w:tabs>
              <w:ind w:left="60" w:firstLine="0"/>
              <w:jc w:val="both"/>
              <w:rPr>
                <w:color w:val="000000"/>
                <w:sz w:val="27"/>
                <w:szCs w:val="27"/>
              </w:rPr>
            </w:pPr>
            <w:r w:rsidRPr="005C169B">
              <w:rPr>
                <w:color w:val="000000"/>
                <w:sz w:val="24"/>
                <w:szCs w:val="24"/>
              </w:rPr>
              <w:t>снижение уровня преступности, связанной с употреблением и распространением   наркотических</w:t>
            </w:r>
            <w:r>
              <w:rPr>
                <w:color w:val="000000"/>
                <w:sz w:val="27"/>
                <w:szCs w:val="27"/>
              </w:rPr>
              <w:t xml:space="preserve"> средств.</w:t>
            </w:r>
          </w:p>
          <w:p w:rsidR="000E6CBB" w:rsidRPr="00BB3A8D" w:rsidRDefault="000E6CBB" w:rsidP="003E0C9B">
            <w:pPr>
              <w:numPr>
                <w:ilvl w:val="0"/>
                <w:numId w:val="4"/>
              </w:numPr>
              <w:tabs>
                <w:tab w:val="num" w:pos="0"/>
                <w:tab w:val="left" w:pos="420"/>
              </w:tabs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BB3A8D">
              <w:rPr>
                <w:sz w:val="24"/>
                <w:szCs w:val="24"/>
              </w:rPr>
              <w:t>бщественное осуждение и пресечение на основе действующего законодательства любых проявлений дискриминации, насилия, расизма и экстремизма</w:t>
            </w:r>
          </w:p>
          <w:p w:rsidR="000E6CBB" w:rsidRPr="00691285" w:rsidRDefault="000E6CBB" w:rsidP="00CB516C">
            <w:pPr>
              <w:jc w:val="both"/>
              <w:rPr>
                <w:sz w:val="24"/>
                <w:szCs w:val="24"/>
              </w:rPr>
            </w:pPr>
          </w:p>
          <w:p w:rsidR="000E6CBB" w:rsidRPr="00691285" w:rsidRDefault="000E6CBB" w:rsidP="00CB516C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6CBB" w:rsidRPr="00691285" w:rsidTr="003C2AE8">
        <w:tc>
          <w:tcPr>
            <w:tcW w:w="2943" w:type="dxa"/>
          </w:tcPr>
          <w:p w:rsidR="000E6CBB" w:rsidRPr="00691285" w:rsidRDefault="001F0A80" w:rsidP="00404C88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0E6CBB" w:rsidRPr="00691285">
              <w:rPr>
                <w:sz w:val="24"/>
                <w:szCs w:val="24"/>
              </w:rPr>
              <w:t>адачи программы</w:t>
            </w:r>
          </w:p>
          <w:p w:rsidR="000E6CBB" w:rsidRPr="00691285" w:rsidRDefault="000E6CBB" w:rsidP="00404C8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0E6CBB" w:rsidRPr="000C1CFB" w:rsidRDefault="000E6CBB" w:rsidP="000C1CFB">
            <w:pPr>
              <w:ind w:left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</w:t>
            </w:r>
            <w:r w:rsidRPr="000C1CFB">
              <w:rPr>
                <w:color w:val="000000"/>
                <w:sz w:val="24"/>
                <w:szCs w:val="24"/>
              </w:rPr>
              <w:t xml:space="preserve">проведение профилактических мероприятий по предупреждению распространения наркомании и связанных с ней правонарушений; </w:t>
            </w:r>
          </w:p>
          <w:p w:rsidR="000E6CBB" w:rsidRPr="000C1CFB" w:rsidRDefault="000E6CBB" w:rsidP="000C1CFB">
            <w:pPr>
              <w:ind w:left="6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 </w:t>
            </w:r>
            <w:r w:rsidRPr="000C1CFB">
              <w:rPr>
                <w:color w:val="000000"/>
                <w:sz w:val="24"/>
                <w:szCs w:val="24"/>
              </w:rPr>
              <w:t xml:space="preserve">осуществление </w:t>
            </w:r>
            <w:proofErr w:type="gramStart"/>
            <w:r w:rsidRPr="000C1CFB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0C1CFB">
              <w:rPr>
                <w:color w:val="000000"/>
                <w:sz w:val="24"/>
                <w:szCs w:val="24"/>
              </w:rPr>
              <w:t xml:space="preserve"> хранением наркотических средств и психотропных веществ и устранение условий, способствующих их доступности; </w:t>
            </w:r>
          </w:p>
          <w:p w:rsidR="000E6CBB" w:rsidRPr="000C1CFB" w:rsidRDefault="000E6CBB" w:rsidP="000C1CFB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-   </w:t>
            </w:r>
            <w:r w:rsidRPr="000C1CFB">
              <w:rPr>
                <w:color w:val="000000"/>
                <w:sz w:val="24"/>
                <w:szCs w:val="24"/>
              </w:rPr>
              <w:t xml:space="preserve">осуществление информационно-пропагандистской работы, ее развитием и совершенствованием; </w:t>
            </w:r>
          </w:p>
          <w:p w:rsidR="000E6CBB" w:rsidRPr="000C1CFB" w:rsidRDefault="000E6CBB" w:rsidP="007A0E7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Pr="000C1CFB">
              <w:rPr>
                <w:sz w:val="24"/>
                <w:szCs w:val="24"/>
              </w:rPr>
              <w:t xml:space="preserve">ыявление, предупреждение и пресечение экстремисткой деятельности общественных и религиозных объединений, иных организаций, физических лиц.                                                                                                                 </w:t>
            </w:r>
          </w:p>
          <w:p w:rsidR="000E6CBB" w:rsidRPr="000C1CFB" w:rsidRDefault="000E6CBB" w:rsidP="007A0E7D">
            <w:pPr>
              <w:jc w:val="both"/>
              <w:rPr>
                <w:sz w:val="24"/>
                <w:szCs w:val="24"/>
              </w:rPr>
            </w:pPr>
          </w:p>
          <w:p w:rsidR="000E6CBB" w:rsidRPr="000C1CFB" w:rsidRDefault="000E6CBB" w:rsidP="007A0E7D">
            <w:pPr>
              <w:jc w:val="both"/>
              <w:rPr>
                <w:sz w:val="24"/>
                <w:szCs w:val="24"/>
              </w:rPr>
            </w:pPr>
          </w:p>
        </w:tc>
      </w:tr>
      <w:tr w:rsidR="000E6CBB" w:rsidRPr="00691285" w:rsidTr="003C2AE8">
        <w:tc>
          <w:tcPr>
            <w:tcW w:w="2943" w:type="dxa"/>
          </w:tcPr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lastRenderedPageBreak/>
              <w:t>Этапы и сроки реализации программы</w:t>
            </w:r>
          </w:p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0E6CBB" w:rsidRPr="00691285" w:rsidRDefault="000E6CBB" w:rsidP="0093517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91285">
              <w:rPr>
                <w:rFonts w:eastAsia="Calibri"/>
                <w:sz w:val="24"/>
                <w:szCs w:val="24"/>
                <w:lang w:eastAsia="en-US"/>
              </w:rPr>
              <w:t xml:space="preserve">этапы реализации муниципальной программы не выделяются; </w:t>
            </w:r>
          </w:p>
          <w:p w:rsidR="000E6CBB" w:rsidRDefault="000E6CBB" w:rsidP="00070DBC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91285">
              <w:rPr>
                <w:rFonts w:eastAsia="Calibri"/>
                <w:sz w:val="24"/>
                <w:szCs w:val="24"/>
                <w:lang w:eastAsia="en-US"/>
              </w:rPr>
              <w:t>период реализации Программы – 201</w:t>
            </w:r>
            <w:r w:rsidR="00070DBC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691285">
              <w:rPr>
                <w:rFonts w:eastAsia="Calibri"/>
                <w:sz w:val="24"/>
                <w:szCs w:val="24"/>
                <w:lang w:eastAsia="en-US"/>
              </w:rPr>
              <w:t xml:space="preserve"> – 20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0DBC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691285">
              <w:rPr>
                <w:rFonts w:eastAsia="Calibri"/>
                <w:sz w:val="24"/>
                <w:szCs w:val="24"/>
                <w:lang w:eastAsia="en-US"/>
              </w:rPr>
              <w:t xml:space="preserve"> годы</w:t>
            </w:r>
          </w:p>
          <w:p w:rsidR="00C10D17" w:rsidRPr="00691285" w:rsidRDefault="00C10D17" w:rsidP="00C10D17">
            <w:pPr>
              <w:pStyle w:val="af"/>
              <w:spacing w:line="276" w:lineRule="auto"/>
            </w:pPr>
            <w:r>
              <w:rPr>
                <w:lang w:eastAsia="en-US"/>
              </w:rPr>
              <w:t>о</w:t>
            </w:r>
            <w:r w:rsidRPr="0046202D">
              <w:rPr>
                <w:lang w:eastAsia="en-US"/>
              </w:rPr>
              <w:t>бъем средств выделяемых  на реализацию мероприятий  настоящей Программы ежегодно уточняется при формировании проекта бюджета на соответствующий финансовый год</w:t>
            </w:r>
          </w:p>
        </w:tc>
      </w:tr>
      <w:tr w:rsidR="000E6CBB" w:rsidRPr="00691285" w:rsidTr="003C2AE8">
        <w:tc>
          <w:tcPr>
            <w:tcW w:w="2943" w:type="dxa"/>
          </w:tcPr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Объемы бюджетных ассигнований программы</w:t>
            </w:r>
          </w:p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6827" w:type="dxa"/>
          </w:tcPr>
          <w:p w:rsidR="000E6CBB" w:rsidRPr="00691285" w:rsidRDefault="000E6CBB" w:rsidP="008B4E84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 xml:space="preserve">Ресурсное обеспечение Программы составляют средства из местного бюджета. </w:t>
            </w:r>
          </w:p>
          <w:p w:rsidR="000E6CBB" w:rsidRPr="00691285" w:rsidRDefault="000E6CBB" w:rsidP="008B4E84">
            <w:pPr>
              <w:spacing w:line="232" w:lineRule="auto"/>
              <w:jc w:val="both"/>
              <w:rPr>
                <w:b/>
                <w:sz w:val="24"/>
                <w:szCs w:val="24"/>
              </w:rPr>
            </w:pPr>
            <w:r w:rsidRPr="00691285">
              <w:rPr>
                <w:b/>
                <w:sz w:val="24"/>
                <w:szCs w:val="24"/>
              </w:rPr>
              <w:t xml:space="preserve">Всего: </w:t>
            </w:r>
            <w:r w:rsidR="00070DBC">
              <w:rPr>
                <w:b/>
                <w:sz w:val="24"/>
                <w:szCs w:val="24"/>
              </w:rPr>
              <w:t>2,0</w:t>
            </w:r>
            <w:r w:rsidRPr="00691285">
              <w:rPr>
                <w:b/>
                <w:sz w:val="24"/>
                <w:szCs w:val="24"/>
              </w:rPr>
              <w:t xml:space="preserve"> тыс. рублей, </w:t>
            </w:r>
          </w:p>
          <w:p w:rsidR="000E6CBB" w:rsidRPr="00691285" w:rsidRDefault="000E6CBB" w:rsidP="00070DBC">
            <w:pPr>
              <w:spacing w:line="232" w:lineRule="auto"/>
              <w:jc w:val="both"/>
              <w:rPr>
                <w:b/>
                <w:sz w:val="24"/>
                <w:szCs w:val="24"/>
              </w:rPr>
            </w:pPr>
            <w:r w:rsidRPr="00691285">
              <w:rPr>
                <w:b/>
                <w:sz w:val="24"/>
                <w:szCs w:val="24"/>
              </w:rPr>
              <w:t>в том чис</w:t>
            </w:r>
            <w:r w:rsidR="00070DBC">
              <w:rPr>
                <w:b/>
                <w:sz w:val="24"/>
                <w:szCs w:val="24"/>
              </w:rPr>
              <w:t>ле -2,0</w:t>
            </w:r>
            <w:r w:rsidRPr="00691285">
              <w:rPr>
                <w:b/>
                <w:sz w:val="24"/>
                <w:szCs w:val="24"/>
              </w:rPr>
              <w:t xml:space="preserve"> тыс. рублей</w:t>
            </w:r>
          </w:p>
          <w:p w:rsidR="000E6CBB" w:rsidRPr="00691285" w:rsidRDefault="000E6CBB" w:rsidP="008B4E84">
            <w:pPr>
              <w:spacing w:line="232" w:lineRule="auto"/>
              <w:jc w:val="both"/>
              <w:rPr>
                <w:b/>
                <w:sz w:val="24"/>
                <w:szCs w:val="24"/>
              </w:rPr>
            </w:pPr>
            <w:r w:rsidRPr="00691285">
              <w:rPr>
                <w:b/>
                <w:sz w:val="24"/>
                <w:szCs w:val="24"/>
              </w:rPr>
              <w:t>201</w:t>
            </w:r>
            <w:r w:rsidR="00070DBC">
              <w:rPr>
                <w:b/>
                <w:sz w:val="24"/>
                <w:szCs w:val="24"/>
              </w:rPr>
              <w:t>8</w:t>
            </w:r>
            <w:r w:rsidRPr="00691285">
              <w:rPr>
                <w:b/>
                <w:sz w:val="24"/>
                <w:szCs w:val="24"/>
              </w:rPr>
              <w:t xml:space="preserve"> год –  </w:t>
            </w:r>
            <w:r>
              <w:rPr>
                <w:b/>
                <w:sz w:val="24"/>
                <w:szCs w:val="24"/>
              </w:rPr>
              <w:t>0</w:t>
            </w:r>
            <w:r w:rsidRPr="00691285">
              <w:rPr>
                <w:b/>
                <w:sz w:val="24"/>
                <w:szCs w:val="24"/>
              </w:rPr>
              <w:t>,0 тыс. рублей</w:t>
            </w:r>
          </w:p>
          <w:p w:rsidR="000E6CBB" w:rsidRPr="00691285" w:rsidRDefault="000E6CBB" w:rsidP="008B4E84">
            <w:pPr>
              <w:spacing w:line="232" w:lineRule="auto"/>
              <w:jc w:val="both"/>
              <w:rPr>
                <w:b/>
                <w:sz w:val="24"/>
                <w:szCs w:val="24"/>
              </w:rPr>
            </w:pPr>
            <w:r w:rsidRPr="00691285">
              <w:rPr>
                <w:b/>
                <w:sz w:val="24"/>
                <w:szCs w:val="24"/>
              </w:rPr>
              <w:t>201</w:t>
            </w:r>
            <w:r w:rsidR="00070DBC">
              <w:rPr>
                <w:b/>
                <w:sz w:val="24"/>
                <w:szCs w:val="24"/>
              </w:rPr>
              <w:t>9</w:t>
            </w:r>
            <w:r w:rsidRPr="00691285">
              <w:rPr>
                <w:b/>
                <w:sz w:val="24"/>
                <w:szCs w:val="24"/>
              </w:rPr>
              <w:t xml:space="preserve"> год –  </w:t>
            </w:r>
            <w:r>
              <w:rPr>
                <w:b/>
                <w:sz w:val="24"/>
                <w:szCs w:val="24"/>
              </w:rPr>
              <w:t>0</w:t>
            </w:r>
            <w:r w:rsidRPr="00691285">
              <w:rPr>
                <w:b/>
                <w:sz w:val="24"/>
                <w:szCs w:val="24"/>
              </w:rPr>
              <w:t>,</w:t>
            </w:r>
            <w:r>
              <w:rPr>
                <w:b/>
                <w:sz w:val="24"/>
                <w:szCs w:val="24"/>
              </w:rPr>
              <w:t>0</w:t>
            </w:r>
            <w:r w:rsidRPr="00691285">
              <w:rPr>
                <w:b/>
                <w:sz w:val="24"/>
                <w:szCs w:val="24"/>
              </w:rPr>
              <w:t xml:space="preserve"> тыс. рублей</w:t>
            </w:r>
          </w:p>
          <w:p w:rsidR="000E6CBB" w:rsidRPr="00691285" w:rsidRDefault="000E6CBB" w:rsidP="008B4E84">
            <w:pPr>
              <w:spacing w:line="232" w:lineRule="auto"/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0E6CBB" w:rsidRPr="00691285" w:rsidRDefault="000E6CBB" w:rsidP="008B4E84">
            <w:pPr>
              <w:widowControl w:val="0"/>
              <w:jc w:val="both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Программа финансируется в пределах средств местного бюджета, объемы и направления финансирования мероприятий Программы определяются муниципальными правовыми актами.</w:t>
            </w:r>
          </w:p>
          <w:p w:rsidR="000E6CBB" w:rsidRPr="00691285" w:rsidRDefault="000E6CBB" w:rsidP="008B4E84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0E6CBB" w:rsidRPr="00691285" w:rsidTr="003C2AE8">
        <w:tc>
          <w:tcPr>
            <w:tcW w:w="2943" w:type="dxa"/>
          </w:tcPr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Ожидаемые результаты реализации</w:t>
            </w:r>
          </w:p>
          <w:p w:rsidR="000E6CBB" w:rsidRPr="00691285" w:rsidRDefault="000E6CBB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91285">
              <w:rPr>
                <w:sz w:val="24"/>
                <w:szCs w:val="24"/>
              </w:rPr>
              <w:t>программы</w:t>
            </w:r>
          </w:p>
        </w:tc>
        <w:tc>
          <w:tcPr>
            <w:tcW w:w="6827" w:type="dxa"/>
          </w:tcPr>
          <w:p w:rsidR="003E0C9B" w:rsidRPr="00944669" w:rsidRDefault="000E6CBB" w:rsidP="001F0A80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В результате реализации Программы к 201</w:t>
            </w:r>
            <w:r w:rsidR="00070DBC" w:rsidRPr="00944669">
              <w:rPr>
                <w:sz w:val="24"/>
                <w:szCs w:val="24"/>
              </w:rPr>
              <w:t>9</w:t>
            </w:r>
            <w:r w:rsidRPr="00944669">
              <w:rPr>
                <w:sz w:val="24"/>
                <w:szCs w:val="24"/>
              </w:rPr>
              <w:t xml:space="preserve"> году предполагается:</w:t>
            </w:r>
            <w:r w:rsidR="002E754D" w:rsidRPr="00944669">
              <w:rPr>
                <w:sz w:val="24"/>
                <w:szCs w:val="24"/>
              </w:rPr>
              <w:t xml:space="preserve">- </w:t>
            </w:r>
            <w:r w:rsidR="003E0C9B" w:rsidRPr="00944669">
              <w:rPr>
                <w:sz w:val="24"/>
                <w:szCs w:val="24"/>
              </w:rPr>
              <w:t>Противодействие терроризму и экстремизм</w:t>
            </w:r>
            <w:r w:rsidR="00070DBC" w:rsidRPr="00944669">
              <w:rPr>
                <w:sz w:val="24"/>
                <w:szCs w:val="24"/>
              </w:rPr>
              <w:t>у</w:t>
            </w:r>
            <w:r w:rsidR="003E0C9B" w:rsidRPr="00944669">
              <w:rPr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r w:rsidR="002E754D" w:rsidRPr="00944669">
              <w:rPr>
                <w:sz w:val="24"/>
                <w:szCs w:val="24"/>
              </w:rPr>
              <w:t xml:space="preserve">- </w:t>
            </w:r>
            <w:r w:rsidR="003E0C9B" w:rsidRPr="00944669">
              <w:rPr>
                <w:sz w:val="24"/>
                <w:szCs w:val="24"/>
              </w:rPr>
              <w:t>Противодейств</w:t>
            </w:r>
            <w:r w:rsidR="009E6A66" w:rsidRPr="00944669">
              <w:rPr>
                <w:sz w:val="24"/>
                <w:szCs w:val="24"/>
              </w:rPr>
              <w:t>и</w:t>
            </w:r>
            <w:r w:rsidR="003E0C9B" w:rsidRPr="00944669">
              <w:rPr>
                <w:sz w:val="24"/>
                <w:szCs w:val="24"/>
              </w:rPr>
              <w:t>е  проникновению в общественное сознание идей религиозного фундаментализма, экстремизма и терроризма                     </w:t>
            </w:r>
          </w:p>
          <w:p w:rsidR="002E754D" w:rsidRPr="00944669" w:rsidRDefault="002E754D" w:rsidP="002E754D">
            <w:pPr>
              <w:pStyle w:val="ConsPlusNormal"/>
              <w:widowControl/>
              <w:numPr>
                <w:ilvl w:val="0"/>
                <w:numId w:val="6"/>
              </w:numPr>
              <w:tabs>
                <w:tab w:val="num" w:pos="60"/>
                <w:tab w:val="left" w:pos="420"/>
              </w:tabs>
              <w:ind w:left="6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669">
              <w:rPr>
                <w:rFonts w:ascii="Times New Roman" w:hAnsi="Times New Roman"/>
                <w:color w:val="000000"/>
                <w:sz w:val="24"/>
                <w:szCs w:val="24"/>
              </w:rPr>
              <w:t>снижение роста незаконного оборота и  немедицинского потребления наркотических средств, а в перспективе – постепенное сокращение уровня наркомании и связанной с ней преступности;</w:t>
            </w:r>
          </w:p>
          <w:p w:rsidR="002E754D" w:rsidRPr="00944669" w:rsidRDefault="002E754D" w:rsidP="002E754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4669">
              <w:rPr>
                <w:rFonts w:ascii="Times New Roman" w:hAnsi="Times New Roman"/>
                <w:sz w:val="24"/>
                <w:szCs w:val="24"/>
              </w:rPr>
              <w:t>- уменьшение потерь от преступлений, связанных с наркотиками;</w:t>
            </w:r>
            <w:r w:rsidRPr="00944669">
              <w:rPr>
                <w:sz w:val="24"/>
                <w:szCs w:val="24"/>
              </w:rPr>
              <w:t xml:space="preserve"> </w:t>
            </w:r>
          </w:p>
          <w:p w:rsidR="002E754D" w:rsidRPr="00944669" w:rsidRDefault="002E754D" w:rsidP="002E754D">
            <w:pPr>
              <w:ind w:left="60"/>
              <w:jc w:val="both"/>
              <w:rPr>
                <w:color w:val="000000"/>
                <w:sz w:val="24"/>
                <w:szCs w:val="24"/>
              </w:rPr>
            </w:pPr>
            <w:r w:rsidRPr="00944669">
              <w:rPr>
                <w:color w:val="000000"/>
                <w:sz w:val="24"/>
                <w:szCs w:val="24"/>
              </w:rPr>
              <w:t>- увеличение числа добровольно обратившихся в наркологическую службу лиц, употребляющих наркотики, для прохождения лечения и реабилитации;</w:t>
            </w:r>
          </w:p>
          <w:p w:rsidR="000E6CBB" w:rsidRPr="00944669" w:rsidRDefault="002E754D" w:rsidP="005D3476">
            <w:pPr>
              <w:spacing w:line="232" w:lineRule="auto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- оптимизацию затрат на профилактику и лечение лиц, больных наркоманией</w:t>
            </w:r>
          </w:p>
          <w:p w:rsidR="000E6CBB" w:rsidRPr="00944669" w:rsidRDefault="000E6CBB" w:rsidP="005D3476">
            <w:pPr>
              <w:spacing w:line="232" w:lineRule="auto"/>
              <w:jc w:val="both"/>
              <w:rPr>
                <w:sz w:val="24"/>
                <w:szCs w:val="24"/>
              </w:rPr>
            </w:pPr>
          </w:p>
        </w:tc>
      </w:tr>
      <w:tr w:rsidR="009A0F76" w:rsidRPr="00691285" w:rsidTr="003C2AE8">
        <w:tc>
          <w:tcPr>
            <w:tcW w:w="2943" w:type="dxa"/>
          </w:tcPr>
          <w:p w:rsidR="009A0F76" w:rsidRPr="00691285" w:rsidRDefault="009A0F76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A0F76">
              <w:rPr>
                <w:sz w:val="24"/>
                <w:szCs w:val="24"/>
              </w:rPr>
              <w:t xml:space="preserve">Управление программой и </w:t>
            </w:r>
            <w:proofErr w:type="gramStart"/>
            <w:r w:rsidRPr="009A0F76">
              <w:rPr>
                <w:sz w:val="24"/>
                <w:szCs w:val="24"/>
              </w:rPr>
              <w:t>контроль за</w:t>
            </w:r>
            <w:proofErr w:type="gramEnd"/>
            <w:r w:rsidRPr="009A0F76">
              <w:rPr>
                <w:sz w:val="24"/>
                <w:szCs w:val="24"/>
              </w:rPr>
              <w:t xml:space="preserve"> её реализацией</w:t>
            </w:r>
          </w:p>
        </w:tc>
        <w:tc>
          <w:tcPr>
            <w:tcW w:w="6827" w:type="dxa"/>
          </w:tcPr>
          <w:p w:rsidR="009A0F76" w:rsidRPr="00944669" w:rsidRDefault="009A0F76" w:rsidP="009A0F76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944669">
              <w:rPr>
                <w:sz w:val="24"/>
                <w:szCs w:val="24"/>
              </w:rPr>
              <w:t>Контроль за</w:t>
            </w:r>
            <w:proofErr w:type="gramEnd"/>
            <w:r w:rsidRPr="00944669">
              <w:rPr>
                <w:sz w:val="24"/>
                <w:szCs w:val="24"/>
              </w:rPr>
              <w:t xml:space="preserve"> выполнением настоящей Программы  осуществляет                                                                   </w:t>
            </w:r>
          </w:p>
          <w:p w:rsidR="009A0F76" w:rsidRPr="00944669" w:rsidRDefault="009A0F76" w:rsidP="009A0F76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Администрация Черновского сельсовета  </w:t>
            </w:r>
            <w:proofErr w:type="spellStart"/>
            <w:r w:rsidRPr="00944669">
              <w:rPr>
                <w:sz w:val="24"/>
                <w:szCs w:val="24"/>
              </w:rPr>
              <w:t>Кочковского</w:t>
            </w:r>
            <w:proofErr w:type="spellEnd"/>
            <w:r w:rsidRPr="00944669">
              <w:rPr>
                <w:sz w:val="24"/>
                <w:szCs w:val="24"/>
              </w:rPr>
              <w:t xml:space="preserve"> района</w:t>
            </w:r>
          </w:p>
          <w:p w:rsidR="009A0F76" w:rsidRPr="00944669" w:rsidRDefault="009A0F76" w:rsidP="009A0F76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 Новосибирской области, а также Совет депутатов  Черновского</w:t>
            </w:r>
          </w:p>
          <w:p w:rsidR="009A0F76" w:rsidRPr="00944669" w:rsidRDefault="009A0F76" w:rsidP="009A0F76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 сельсовета  в соответствии с полномочиями, установленными </w:t>
            </w:r>
          </w:p>
          <w:p w:rsidR="009A0F76" w:rsidRPr="00944669" w:rsidRDefault="009A0F76" w:rsidP="009A0F76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действующим законодательством</w:t>
            </w:r>
          </w:p>
          <w:p w:rsidR="00944669" w:rsidRPr="00944669" w:rsidRDefault="00944669" w:rsidP="009A0F76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944669" w:rsidRPr="00691285" w:rsidTr="003C2AE8">
        <w:tc>
          <w:tcPr>
            <w:tcW w:w="2943" w:type="dxa"/>
          </w:tcPr>
          <w:p w:rsidR="00944669" w:rsidRPr="009A0F76" w:rsidRDefault="00944669" w:rsidP="00404C8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Разработчик</w:t>
            </w:r>
          </w:p>
        </w:tc>
        <w:tc>
          <w:tcPr>
            <w:tcW w:w="6827" w:type="dxa"/>
          </w:tcPr>
          <w:p w:rsidR="00944669" w:rsidRPr="00944669" w:rsidRDefault="00944669" w:rsidP="00944669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Администрация   Черновского  сельсовета  </w:t>
            </w:r>
            <w:proofErr w:type="spellStart"/>
            <w:r w:rsidRPr="00944669">
              <w:rPr>
                <w:sz w:val="24"/>
                <w:szCs w:val="24"/>
              </w:rPr>
              <w:t>Кочковского</w:t>
            </w:r>
            <w:proofErr w:type="spellEnd"/>
            <w:r w:rsidRPr="00944669">
              <w:rPr>
                <w:sz w:val="24"/>
                <w:szCs w:val="24"/>
              </w:rPr>
              <w:t xml:space="preserve"> района </w:t>
            </w:r>
          </w:p>
          <w:p w:rsidR="00944669" w:rsidRPr="00944669" w:rsidRDefault="00944669" w:rsidP="00944669">
            <w:pPr>
              <w:widowControl w:val="0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 Новосибирской области                               </w:t>
            </w:r>
          </w:p>
        </w:tc>
      </w:tr>
    </w:tbl>
    <w:p w:rsidR="002E754D" w:rsidRDefault="002E754D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CE2922" w:rsidRDefault="00CE2922" w:rsidP="002E754D">
      <w:pPr>
        <w:autoSpaceDE w:val="0"/>
        <w:autoSpaceDN w:val="0"/>
        <w:adjustRightInd w:val="0"/>
        <w:rPr>
          <w:bCs/>
          <w:sz w:val="24"/>
          <w:szCs w:val="24"/>
        </w:rPr>
      </w:pPr>
    </w:p>
    <w:p w:rsidR="003958E3" w:rsidRPr="00CE2922" w:rsidRDefault="00CE2922" w:rsidP="00CE2922">
      <w:pPr>
        <w:autoSpaceDE w:val="0"/>
        <w:autoSpaceDN w:val="0"/>
        <w:adjustRightInd w:val="0"/>
        <w:jc w:val="right"/>
        <w:rPr>
          <w:b/>
          <w:bCs/>
          <w:sz w:val="24"/>
          <w:szCs w:val="24"/>
        </w:rPr>
      </w:pPr>
      <w:r w:rsidRPr="00CE2922">
        <w:rPr>
          <w:b/>
          <w:bCs/>
          <w:sz w:val="24"/>
          <w:szCs w:val="24"/>
        </w:rPr>
        <w:t xml:space="preserve">                                                                                     ПРИЛОЖЕНИЕ№1</w:t>
      </w:r>
    </w:p>
    <w:p w:rsidR="003958E3" w:rsidRPr="00CE2922" w:rsidRDefault="003958E3" w:rsidP="002E754D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CE2922">
        <w:rPr>
          <w:b/>
          <w:sz w:val="28"/>
          <w:szCs w:val="28"/>
        </w:rPr>
        <w:t xml:space="preserve">Профилактика терроризма и </w:t>
      </w:r>
      <w:proofErr w:type="spellStart"/>
      <w:r w:rsidRPr="00CE2922">
        <w:rPr>
          <w:b/>
          <w:sz w:val="28"/>
          <w:szCs w:val="28"/>
        </w:rPr>
        <w:t>экстремизма</w:t>
      </w:r>
      <w:proofErr w:type="gramStart"/>
      <w:r w:rsidRPr="00CE2922">
        <w:rPr>
          <w:b/>
          <w:sz w:val="28"/>
          <w:szCs w:val="28"/>
        </w:rPr>
        <w:t>,а</w:t>
      </w:r>
      <w:proofErr w:type="spellEnd"/>
      <w:proofErr w:type="gramEnd"/>
      <w:r w:rsidRPr="00CE2922">
        <w:rPr>
          <w:b/>
          <w:sz w:val="28"/>
          <w:szCs w:val="28"/>
        </w:rPr>
        <w:t xml:space="preserve"> также минимизации и (или) ликвидации последствий проявления экстремизма на территории Черновского сельсовета </w:t>
      </w:r>
      <w:proofErr w:type="spellStart"/>
      <w:r w:rsidRPr="00CE2922">
        <w:rPr>
          <w:b/>
          <w:sz w:val="28"/>
          <w:szCs w:val="28"/>
        </w:rPr>
        <w:t>Кочковского</w:t>
      </w:r>
      <w:proofErr w:type="spellEnd"/>
      <w:r w:rsidRPr="00CE2922">
        <w:rPr>
          <w:b/>
          <w:sz w:val="28"/>
          <w:szCs w:val="28"/>
        </w:rPr>
        <w:t xml:space="preserve"> района Новосибирской области на 2017-2019годы</w:t>
      </w:r>
    </w:p>
    <w:tbl>
      <w:tblPr>
        <w:tblW w:w="4322" w:type="pct"/>
        <w:tblInd w:w="250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C92683" w:rsidRPr="00691285" w:rsidTr="003958E3">
        <w:trPr>
          <w:trHeight w:val="12191"/>
        </w:trPr>
        <w:tc>
          <w:tcPr>
            <w:tcW w:w="9497" w:type="dxa"/>
            <w:shd w:val="clear" w:color="auto" w:fill="auto"/>
          </w:tcPr>
          <w:p w:rsidR="00C92683" w:rsidRPr="0046202D" w:rsidRDefault="00C92683" w:rsidP="00824C2E">
            <w:pPr>
              <w:rPr>
                <w:color w:val="555555"/>
                <w:sz w:val="24"/>
                <w:szCs w:val="24"/>
              </w:rPr>
            </w:pPr>
          </w:p>
          <w:p w:rsidR="00C92683" w:rsidRPr="0046202D" w:rsidRDefault="00C92683" w:rsidP="00824C2E">
            <w:pPr>
              <w:jc w:val="center"/>
              <w:rPr>
                <w:sz w:val="24"/>
                <w:szCs w:val="24"/>
              </w:rPr>
            </w:pPr>
            <w:r w:rsidRPr="0046202D">
              <w:rPr>
                <w:rStyle w:val="ae"/>
                <w:sz w:val="24"/>
                <w:szCs w:val="24"/>
              </w:rPr>
              <w:t xml:space="preserve"> Оценка исходной ситуации</w:t>
            </w:r>
          </w:p>
          <w:p w:rsidR="009A0F76" w:rsidRDefault="00C92683" w:rsidP="009A0F76">
            <w:pPr>
              <w:ind w:right="742" w:firstLine="708"/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br/>
              <w:t xml:space="preserve">Экстремистские организации и их члены используют любые социальные, </w:t>
            </w:r>
          </w:p>
          <w:p w:rsidR="00C92683" w:rsidRPr="0046202D" w:rsidRDefault="00C92683" w:rsidP="00824C2E">
            <w:pPr>
              <w:ind w:firstLine="708"/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этнические и религиозные осложнения, разногласия между политическими партиями и объединениями, иные факторы нестабильности в целях достижения своих идеологических и политических интересов.</w:t>
            </w:r>
            <w:r w:rsidRPr="0046202D">
              <w:rPr>
                <w:sz w:val="24"/>
                <w:szCs w:val="24"/>
              </w:rPr>
              <w:br/>
              <w:t xml:space="preserve">Члены экстремистских организаций активно участвовали в акциях протеста, связанных с монетизацией </w:t>
            </w:r>
            <w:r w:rsidRPr="006A0791">
              <w:rPr>
                <w:sz w:val="24"/>
                <w:szCs w:val="24"/>
              </w:rPr>
              <w:t>льгот, реформой жилищно-коммунального хозяйства и иных, в том числе разрешенных в законном порядке публичных акциях, в ходе которых призывали</w:t>
            </w:r>
            <w:r w:rsidRPr="0046202D">
              <w:rPr>
                <w:sz w:val="24"/>
                <w:szCs w:val="24"/>
              </w:rPr>
              <w:t xml:space="preserve"> участников к блокированию автодорог, зданий органов власти и управления и иным противоправным действиям. Членами экстремистских организаций неоднократно осуществлялись попытки проникновения в здания органов государственной власти и управления, что наносит не только материальный вред, но и значительно подрывает авторитет государственной власти.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проявлениями любых форм экстремизма очевидна. Довольно часто действия экстремистов приобретают характер вандализма, выражаются в осквернении зданий, порче имущества, как государственного, так и личного и квалифицируются по статье 214 Уголовного кодекса Российской Федерации.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Сегодняшняя борьба с экстремизмом и терроризмом  затрагивает также сферы, которые трактуются как: 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 - унижение национального достоинства, а равно по мотивам ненависти либо вражды в отношении какой-либо социальной группы; 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      </w:r>
          </w:p>
          <w:p w:rsidR="00C92683" w:rsidRPr="0046202D" w:rsidRDefault="00C92683" w:rsidP="00824C2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3958E3" w:rsidRDefault="00C92683" w:rsidP="003958E3">
            <w:pPr>
              <w:jc w:val="center"/>
              <w:rPr>
                <w:rStyle w:val="ae"/>
                <w:sz w:val="24"/>
                <w:szCs w:val="24"/>
              </w:rPr>
            </w:pPr>
            <w:r w:rsidRPr="0046202D">
              <w:rPr>
                <w:rStyle w:val="ae"/>
                <w:sz w:val="24"/>
                <w:szCs w:val="24"/>
              </w:rPr>
              <w:t xml:space="preserve"> Цель и задачи</w:t>
            </w:r>
            <w:r w:rsidR="003958E3">
              <w:rPr>
                <w:rStyle w:val="ae"/>
                <w:sz w:val="24"/>
                <w:szCs w:val="24"/>
              </w:rPr>
              <w:t xml:space="preserve"> мероприятия</w:t>
            </w:r>
          </w:p>
          <w:p w:rsidR="00C92683" w:rsidRPr="0046202D" w:rsidRDefault="00C92683" w:rsidP="003958E3">
            <w:pPr>
              <w:jc w:val="center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 xml:space="preserve">Главная цель 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 и органов местного самоуправления, администрации </w:t>
            </w:r>
            <w:r w:rsidRPr="0046202D">
              <w:rPr>
                <w:rStyle w:val="ae"/>
                <w:b w:val="0"/>
                <w:sz w:val="24"/>
                <w:szCs w:val="24"/>
              </w:rPr>
              <w:t>Черновск</w:t>
            </w:r>
            <w:r w:rsidR="003958E3">
              <w:rPr>
                <w:rStyle w:val="ae"/>
                <w:b w:val="0"/>
                <w:sz w:val="24"/>
                <w:szCs w:val="24"/>
              </w:rPr>
              <w:t>ого</w:t>
            </w:r>
            <w:r w:rsidRPr="0046202D">
              <w:rPr>
                <w:rStyle w:val="ae"/>
                <w:b w:val="0"/>
                <w:sz w:val="24"/>
                <w:szCs w:val="24"/>
              </w:rPr>
              <w:t xml:space="preserve"> сельсовет</w:t>
            </w:r>
            <w:r w:rsidR="003958E3">
              <w:rPr>
                <w:rStyle w:val="ae"/>
                <w:b w:val="0"/>
                <w:sz w:val="24"/>
                <w:szCs w:val="24"/>
              </w:rPr>
              <w:t xml:space="preserve">а </w:t>
            </w:r>
            <w:r w:rsidRPr="0046202D">
              <w:rPr>
                <w:sz w:val="24"/>
                <w:szCs w:val="24"/>
              </w:rPr>
              <w:t xml:space="preserve"> правоохранительным органам,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Основными задачами реализации Программы являются:</w:t>
            </w:r>
            <w:r w:rsidRPr="0046202D">
              <w:rPr>
                <w:sz w:val="24"/>
                <w:szCs w:val="24"/>
              </w:rPr>
              <w:br/>
              <w:t xml:space="preserve">• утверждение основ гражданской идентичности, как начала, объединяющего всех жителей </w:t>
            </w:r>
            <w:r w:rsidRPr="0046202D">
              <w:rPr>
                <w:rStyle w:val="ae"/>
                <w:b w:val="0"/>
                <w:sz w:val="24"/>
                <w:szCs w:val="24"/>
              </w:rPr>
              <w:t>Черновского  сельсовета</w:t>
            </w:r>
            <w:r w:rsidRPr="0046202D">
              <w:rPr>
                <w:sz w:val="24"/>
                <w:szCs w:val="24"/>
              </w:rPr>
              <w:t>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• воспитание культуры толерантности и межнационального согласия;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 xml:space="preserve">• достижение необходимого уровня правовой культуры граждан как основы толерантного </w:t>
            </w:r>
            <w:r w:rsidRPr="0046202D">
              <w:rPr>
                <w:sz w:val="24"/>
                <w:szCs w:val="24"/>
              </w:rPr>
              <w:lastRenderedPageBreak/>
              <w:t>сознания и поведения;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•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• 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• разработка и реализация в муниципальных учреждениях культуры и по работе с молодежью образовательных программ, направленных на формирование у подрастающего поколения позитивных установок на этническое многообразие.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</w:p>
          <w:p w:rsidR="00C92683" w:rsidRPr="0046202D" w:rsidRDefault="00C92683" w:rsidP="00824C2E">
            <w:pPr>
              <w:jc w:val="center"/>
              <w:rPr>
                <w:sz w:val="24"/>
                <w:szCs w:val="24"/>
              </w:rPr>
            </w:pPr>
            <w:r w:rsidRPr="0046202D">
              <w:rPr>
                <w:rStyle w:val="ae"/>
                <w:sz w:val="24"/>
                <w:szCs w:val="24"/>
              </w:rPr>
              <w:t xml:space="preserve"> Основные мероприятия </w:t>
            </w:r>
          </w:p>
          <w:p w:rsidR="00C92683" w:rsidRPr="0046202D" w:rsidRDefault="00C92683" w:rsidP="00824C2E">
            <w:pPr>
              <w:ind w:firstLine="708"/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Последовательное обеспечение конституционных прав, гарантирующих равенство граждан любой расы и национальности, а также свободу вероисповедания; - утверждение общероссийских гражданских и историко-культурных ценностей, поддержание российского патриотизма и много культурной природы российского государства и российского народа как гражданской нации; последовательное и повсеместное пресечение проповеди нетерпимости и насилия.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В сфере культуры и воспитании молодежи: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 xml:space="preserve">- утверждение концепции много культурности и много </w:t>
            </w:r>
            <w:proofErr w:type="spellStart"/>
            <w:r w:rsidRPr="0046202D">
              <w:rPr>
                <w:sz w:val="24"/>
                <w:szCs w:val="24"/>
              </w:rPr>
              <w:t>укладности</w:t>
            </w:r>
            <w:proofErr w:type="spellEnd"/>
            <w:r w:rsidRPr="0046202D">
              <w:rPr>
                <w:sz w:val="24"/>
                <w:szCs w:val="24"/>
              </w:rPr>
              <w:t xml:space="preserve"> российской жизни;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развитие воспитательной и просветительской работы с детьми и молодежью о принципах поведения в вопросах веротерпимости и согласия, в том числе в отношениях с детьми и подростками;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реагирование на случаи проявления среди детей и молодежи негативных стереотипов, межэтнической розни и личностного унижения представителей других национальностей и расового облика;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пресечение деятельности и запрещение символики экстремистских групп и организаций на территории поселения;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индивидуальная работа с теми, кто вовлечен в деятельность подобных групп или разделяет подобные взгляды;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развитие художественной самодеятельности на основе различных народных традиций и культурного наследия.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В сфере организации работы библиотечной системы: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осуществление регулярного мониторинга печатных и электронных СМИ, Интернет-изданий и литературы, а также продуктов индустрии массовых развлечений на предмет выявления попыток разжигания расовой, этнической и религиозной вражды и ненависти и призывов к насилию;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не упоминать без крайней необходимости этническую принадлежность персонажей журналистских материалов;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  <w:r w:rsidRPr="0046202D">
              <w:rPr>
                <w:sz w:val="24"/>
                <w:szCs w:val="24"/>
              </w:rPr>
              <w:t>- популяризация литературы и средств массовой информации, адресованных детям и молодежи и ставящих своей целью воспитание в духе толерантности и патриотизма.</w:t>
            </w:r>
          </w:p>
          <w:p w:rsidR="00C92683" w:rsidRPr="0046202D" w:rsidRDefault="00C92683" w:rsidP="00824C2E">
            <w:pPr>
              <w:jc w:val="both"/>
              <w:rPr>
                <w:sz w:val="24"/>
                <w:szCs w:val="24"/>
              </w:rPr>
            </w:pPr>
          </w:p>
          <w:p w:rsidR="00944669" w:rsidRDefault="00944669" w:rsidP="00824C2E">
            <w:pPr>
              <w:jc w:val="center"/>
              <w:rPr>
                <w:rStyle w:val="ae"/>
                <w:sz w:val="24"/>
                <w:szCs w:val="24"/>
              </w:rPr>
            </w:pPr>
          </w:p>
          <w:p w:rsidR="00C92683" w:rsidRPr="0046202D" w:rsidRDefault="00C92683" w:rsidP="00824C2E">
            <w:pPr>
              <w:jc w:val="center"/>
              <w:rPr>
                <w:color w:val="555555"/>
                <w:sz w:val="24"/>
                <w:szCs w:val="24"/>
              </w:rPr>
            </w:pPr>
            <w:r w:rsidRPr="0046202D">
              <w:rPr>
                <w:rStyle w:val="ae"/>
                <w:sz w:val="24"/>
                <w:szCs w:val="24"/>
              </w:rPr>
              <w:t>Перечень мероприяти</w:t>
            </w:r>
            <w:r w:rsidR="003958E3">
              <w:rPr>
                <w:rStyle w:val="ae"/>
                <w:sz w:val="24"/>
                <w:szCs w:val="24"/>
              </w:rPr>
              <w:t>й</w:t>
            </w:r>
            <w:r w:rsidRPr="0046202D">
              <w:rPr>
                <w:rStyle w:val="ae"/>
                <w:sz w:val="24"/>
                <w:szCs w:val="24"/>
              </w:rPr>
              <w:t xml:space="preserve"> </w:t>
            </w:r>
            <w:r w:rsidRPr="0046202D">
              <w:rPr>
                <w:b/>
                <w:bCs/>
                <w:sz w:val="24"/>
                <w:szCs w:val="24"/>
              </w:rPr>
              <w:br/>
            </w:r>
          </w:p>
          <w:tbl>
            <w:tblPr>
              <w:tblW w:w="13737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7"/>
              <w:gridCol w:w="4272"/>
              <w:gridCol w:w="1275"/>
              <w:gridCol w:w="1701"/>
              <w:gridCol w:w="1844"/>
              <w:gridCol w:w="341"/>
              <w:gridCol w:w="1305"/>
              <w:gridCol w:w="2602"/>
            </w:tblGrid>
            <w:tr w:rsidR="00C92683" w:rsidRPr="0046202D" w:rsidTr="001429B6">
              <w:trPr>
                <w:tblCellSpacing w:w="0" w:type="dxa"/>
              </w:trPr>
              <w:tc>
                <w:tcPr>
                  <w:tcW w:w="14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 xml:space="preserve">№ </w:t>
                  </w:r>
                  <w:proofErr w:type="gramStart"/>
                  <w:r w:rsidRPr="0046202D">
                    <w:rPr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  <w:r w:rsidRPr="0046202D">
                    <w:rPr>
                      <w:sz w:val="24"/>
                      <w:szCs w:val="24"/>
                      <w:lang w:eastAsia="en-US"/>
                    </w:rPr>
                    <w:t>/п</w:t>
                  </w:r>
                </w:p>
              </w:tc>
              <w:tc>
                <w:tcPr>
                  <w:tcW w:w="1555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Наименование мероприятий</w:t>
                  </w:r>
                </w:p>
              </w:tc>
              <w:tc>
                <w:tcPr>
                  <w:tcW w:w="464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Срок исполнения</w:t>
                  </w:r>
                </w:p>
              </w:tc>
              <w:tc>
                <w:tcPr>
                  <w:tcW w:w="619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Всего (тыс. руб.)</w:t>
                  </w:r>
                </w:p>
              </w:tc>
              <w:tc>
                <w:tcPr>
                  <w:tcW w:w="1270" w:type="pct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Источники финансирования</w:t>
                  </w:r>
                </w:p>
              </w:tc>
              <w:tc>
                <w:tcPr>
                  <w:tcW w:w="947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Ответственные исполнители</w:t>
                  </w:r>
                </w:p>
              </w:tc>
            </w:tr>
            <w:tr w:rsidR="00C92683" w:rsidRPr="0046202D" w:rsidTr="001429B6">
              <w:trPr>
                <w:tblCellSpacing w:w="0" w:type="dxa"/>
              </w:trPr>
              <w:tc>
                <w:tcPr>
                  <w:tcW w:w="14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2683" w:rsidRPr="0046202D" w:rsidRDefault="00C9268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1555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2683" w:rsidRPr="0046202D" w:rsidRDefault="00C9268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2683" w:rsidRPr="0046202D" w:rsidRDefault="00C9268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19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2683" w:rsidRPr="0046202D" w:rsidRDefault="00C9268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67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Местный бюджет</w:t>
                  </w:r>
                </w:p>
              </w:tc>
              <w:tc>
                <w:tcPr>
                  <w:tcW w:w="599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Прочие</w:t>
                  </w:r>
                  <w:r w:rsidRPr="0046202D">
                    <w:rPr>
                      <w:sz w:val="24"/>
                      <w:szCs w:val="24"/>
                      <w:lang w:eastAsia="en-US"/>
                    </w:rPr>
                    <w:br/>
                    <w:t>Источники</w:t>
                  </w:r>
                </w:p>
              </w:tc>
              <w:tc>
                <w:tcPr>
                  <w:tcW w:w="947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C92683" w:rsidRPr="0046202D" w:rsidRDefault="00C92683">
                  <w:pPr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C92683" w:rsidRPr="0046202D" w:rsidTr="001429B6">
              <w:trPr>
                <w:tblCellSpacing w:w="0" w:type="dxa"/>
              </w:trPr>
              <w:tc>
                <w:tcPr>
                  <w:tcW w:w="5000" w:type="pct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944669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b/>
                      <w:sz w:val="24"/>
                      <w:szCs w:val="24"/>
                      <w:lang w:eastAsia="en-US"/>
                    </w:rPr>
                    <w:t>Организационные и пропагандистские мероприятия</w:t>
                  </w:r>
                </w:p>
              </w:tc>
            </w:tr>
            <w:tr w:rsidR="00C92683" w:rsidRPr="0046202D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1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 xml:space="preserve">Разработка плана профилактических мер, направленных на предупреждение экстремистской деятельности, в том числе на выявление </w:t>
                  </w:r>
                  <w:r w:rsidRPr="0046202D">
                    <w:rPr>
                      <w:sz w:val="24"/>
                      <w:szCs w:val="24"/>
                      <w:lang w:eastAsia="en-US"/>
                    </w:rPr>
                    <w:lastRenderedPageBreak/>
                    <w:t xml:space="preserve">и последующее устранение причин и условий, способствующих осуществлению экстремистской деятельности 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highlight w:val="red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lastRenderedPageBreak/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46202D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 xml:space="preserve">Без </w:t>
                  </w:r>
                  <w:proofErr w:type="spellStart"/>
                  <w:r w:rsidRPr="0046202D">
                    <w:rPr>
                      <w:sz w:val="24"/>
                      <w:szCs w:val="24"/>
                      <w:lang w:eastAsia="en-US"/>
                    </w:rPr>
                    <w:t>финан-сирова-ния</w:t>
                  </w:r>
                  <w:proofErr w:type="spellEnd"/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46202D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 xml:space="preserve">Администрация </w:t>
                  </w:r>
                  <w:proofErr w:type="spellStart"/>
                  <w:r w:rsidRPr="0046202D">
                    <w:rPr>
                      <w:sz w:val="24"/>
                      <w:szCs w:val="24"/>
                      <w:lang w:eastAsia="en-US"/>
                    </w:rPr>
                    <w:t>Черновский</w:t>
                  </w:r>
                  <w:proofErr w:type="spellEnd"/>
                </w:p>
                <w:p w:rsidR="00C92683" w:rsidRPr="0046202D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46202D">
                    <w:rPr>
                      <w:sz w:val="24"/>
                      <w:szCs w:val="24"/>
                      <w:lang w:eastAsia="en-US"/>
                    </w:rPr>
                    <w:t>сельсовет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lastRenderedPageBreak/>
                    <w:t>2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Обобщить и распространить опыт проведения просветительских информационных мероприятий в учреждениях культуры, образования Новосибирской  области  по формированию толерантности и преодолению ксенофобии.     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Без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финан-сирова-ния</w:t>
                  </w:r>
                  <w:proofErr w:type="spellEnd"/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Дом культуры, библиотека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3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Проведение мероприятий для детей и молодёжи с использованием видеоматериалов по программам патриотического воспитания подрастающего поколения</w:t>
                  </w:r>
                  <w:proofErr w:type="gramStart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,</w:t>
                  </w:r>
                  <w:proofErr w:type="gramEnd"/>
                  <w:r w:rsidRPr="00944669">
                    <w:rPr>
                      <w:sz w:val="24"/>
                      <w:szCs w:val="24"/>
                      <w:lang w:eastAsia="en-US"/>
                    </w:rPr>
                    <w:t>пропаганде здорового образа  жизни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Без финансирования</w:t>
                  </w:r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Дом культуры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4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Распространение среди читателей библиотек информационных материалов, содействующих повышению  патриотического воспитания</w:t>
                  </w:r>
                  <w:proofErr w:type="gramStart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,</w:t>
                  </w:r>
                  <w:proofErr w:type="gramEnd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правовой грамотности и культуры населения 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Без </w:t>
                  </w:r>
                  <w:proofErr w:type="spellStart"/>
                  <w:proofErr w:type="gramStart"/>
                  <w:r w:rsidRPr="00944669">
                    <w:rPr>
                      <w:sz w:val="24"/>
                      <w:szCs w:val="24"/>
                      <w:lang w:eastAsia="en-US"/>
                    </w:rPr>
                    <w:t>финан-сирования</w:t>
                  </w:r>
                  <w:proofErr w:type="spellEnd"/>
                  <w:proofErr w:type="gramEnd"/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библиотека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5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Организация работы учреждений культуры по утверждению в сознании молодых людей  идеи личной и коллективной обязанности уважать права человека и разнообразие в нашем обществе (как проявление культурных, этнических, религиозных, политических и иных  различий между людьми), формированию нетерпимости к любым, проявлениям экстремизма.        </w:t>
                  </w:r>
                </w:p>
                <w:p w:rsidR="00944669" w:rsidRPr="00944669" w:rsidRDefault="00944669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Без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финан-сирова-ния</w:t>
                  </w:r>
                  <w:proofErr w:type="spellEnd"/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Дом культуры,</w:t>
                  </w:r>
                </w:p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библиотека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6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Комплексные проверки потенциально-опасных объектов на предмет  профилактики террористических актов  и техногенных аварий на них.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Без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финан-сирова-ния</w:t>
                  </w:r>
                  <w:proofErr w:type="spellEnd"/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Администрация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Черновскийсельсовет</w:t>
                  </w:r>
                  <w:proofErr w:type="spellEnd"/>
                  <w:r w:rsidRPr="00944669">
                    <w:rPr>
                      <w:sz w:val="24"/>
                      <w:szCs w:val="24"/>
                      <w:lang w:eastAsia="en-US"/>
                    </w:rPr>
                    <w:t>, сотрудники РОВД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7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Информирование населения по вопросам противодействия терроризму, предупреждению террористических актов, поведению в условиях возникновения ЧС.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Без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финан-сирова-ния</w:t>
                  </w:r>
                  <w:proofErr w:type="spellEnd"/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Администрация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Черновский</w:t>
                  </w:r>
                  <w:proofErr w:type="spellEnd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сельсовет, сотрудники РОВД</w:t>
                  </w:r>
                </w:p>
              </w:tc>
            </w:tr>
            <w:tr w:rsidR="00C92683" w:rsidRPr="00944669" w:rsidTr="00944669">
              <w:trPr>
                <w:trHeight w:val="879"/>
                <w:tblCellSpacing w:w="0" w:type="dxa"/>
              </w:trPr>
              <w:tc>
                <w:tcPr>
                  <w:tcW w:w="5000" w:type="pct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944669" w:rsidRPr="00944669" w:rsidRDefault="00C92683" w:rsidP="00944669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b/>
                      <w:sz w:val="24"/>
                      <w:szCs w:val="24"/>
                      <w:lang w:eastAsia="en-US"/>
                    </w:rPr>
                    <w:t>Приобретение научно-методических материалов, печатных и электронных</w:t>
                  </w:r>
                  <w:r w:rsidR="00944669" w:rsidRPr="00944669">
                    <w:rPr>
                      <w:b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944669">
                    <w:rPr>
                      <w:b/>
                      <w:sz w:val="24"/>
                      <w:szCs w:val="24"/>
                      <w:lang w:eastAsia="en-US"/>
                    </w:rPr>
                    <w:t> для учреждений</w:t>
                  </w:r>
                </w:p>
                <w:p w:rsidR="00944669" w:rsidRPr="00944669" w:rsidRDefault="00C92683" w:rsidP="00944669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b/>
                      <w:sz w:val="24"/>
                      <w:szCs w:val="24"/>
                      <w:lang w:eastAsia="en-US"/>
                    </w:rPr>
                    <w:t xml:space="preserve">культуры и по работе с молодежью по вопросам профилактики экстремизма и </w:t>
                  </w:r>
                </w:p>
                <w:p w:rsidR="00C92683" w:rsidRPr="00944669" w:rsidRDefault="00C92683" w:rsidP="00944669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b/>
                      <w:sz w:val="24"/>
                      <w:szCs w:val="24"/>
                      <w:lang w:eastAsia="en-US"/>
                    </w:rPr>
                    <w:t>предупреждения террористических актов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lastRenderedPageBreak/>
                    <w:t>8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Приобретение комплектов плакатов  антитеррористической культуры и по тематике профилактики экстремизма для муниципальных учреждений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  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824C2E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0.5</w:t>
                  </w:r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58E3" w:rsidRDefault="00C92683" w:rsidP="003958E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Местный</w:t>
                  </w:r>
                </w:p>
                <w:p w:rsidR="00C92683" w:rsidRPr="00944669" w:rsidRDefault="00C92683" w:rsidP="003958E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Администрация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Черновский</w:t>
                  </w:r>
                  <w:proofErr w:type="spellEnd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сельсовет,                                   Дом культуры, библиотека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5000" w:type="pct"/>
                  <w:gridSpan w:val="8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944669">
                  <w:pPr>
                    <w:spacing w:line="276" w:lineRule="auto"/>
                    <w:rPr>
                      <w:b/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b/>
                      <w:sz w:val="24"/>
                      <w:szCs w:val="24"/>
                      <w:lang w:eastAsia="en-US"/>
                    </w:rPr>
                    <w:t>Проведение акций Внимание - экстремизм! Терроризму нет! и т.д.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Изготовить 500  шт. печатных памяток по тематике противодействия   экстремизму и терроризму          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3958E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7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t>-201</w:t>
                  </w:r>
                  <w:r w:rsidR="003958E3">
                    <w:rPr>
                      <w:sz w:val="24"/>
                      <w:szCs w:val="24"/>
                      <w:lang w:eastAsia="en-US"/>
                    </w:rPr>
                    <w:t>9</w:t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0.25</w:t>
                  </w:r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58E3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Местный</w:t>
                  </w:r>
                </w:p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Администрация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Черновский</w:t>
                  </w:r>
                  <w:proofErr w:type="spellEnd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сельсовет </w:t>
                  </w:r>
                </w:p>
              </w:tc>
            </w:tr>
            <w:tr w:rsidR="00C92683" w:rsidRPr="00944669" w:rsidTr="001429B6">
              <w:trPr>
                <w:tblCellSpacing w:w="0" w:type="dxa"/>
              </w:trPr>
              <w:tc>
                <w:tcPr>
                  <w:tcW w:w="14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10</w:t>
                  </w:r>
                </w:p>
              </w:tc>
              <w:tc>
                <w:tcPr>
                  <w:tcW w:w="155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Приобрести и разместить плакаты по профилактике экстремизма и терроризма на территории поселения</w:t>
                  </w:r>
                </w:p>
              </w:tc>
              <w:tc>
                <w:tcPr>
                  <w:tcW w:w="46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 w:rsidP="00824C2E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2016-2018</w:t>
                  </w:r>
                  <w:r w:rsidRPr="00944669">
                    <w:rPr>
                      <w:sz w:val="24"/>
                      <w:szCs w:val="24"/>
                      <w:lang w:eastAsia="en-US"/>
                    </w:rPr>
                    <w:br/>
                  </w:r>
                </w:p>
              </w:tc>
              <w:tc>
                <w:tcPr>
                  <w:tcW w:w="61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0.25</w:t>
                  </w:r>
                </w:p>
              </w:tc>
              <w:tc>
                <w:tcPr>
                  <w:tcW w:w="795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3958E3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Местный</w:t>
                  </w:r>
                </w:p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бюджет</w:t>
                  </w:r>
                </w:p>
              </w:tc>
              <w:tc>
                <w:tcPr>
                  <w:tcW w:w="47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jc w:val="center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>---------</w:t>
                  </w:r>
                </w:p>
              </w:tc>
              <w:tc>
                <w:tcPr>
                  <w:tcW w:w="9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C92683" w:rsidRPr="00944669" w:rsidRDefault="00C92683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Администрация </w:t>
                  </w:r>
                  <w:proofErr w:type="spellStart"/>
                  <w:r w:rsidRPr="00944669">
                    <w:rPr>
                      <w:sz w:val="24"/>
                      <w:szCs w:val="24"/>
                      <w:lang w:eastAsia="en-US"/>
                    </w:rPr>
                    <w:t>Черновский</w:t>
                  </w:r>
                  <w:proofErr w:type="spellEnd"/>
                  <w:r w:rsidRPr="00944669">
                    <w:rPr>
                      <w:sz w:val="24"/>
                      <w:szCs w:val="24"/>
                      <w:lang w:eastAsia="en-US"/>
                    </w:rPr>
                    <w:t xml:space="preserve"> сельсовет</w:t>
                  </w:r>
                </w:p>
              </w:tc>
            </w:tr>
          </w:tbl>
          <w:p w:rsidR="00C92683" w:rsidRPr="00944669" w:rsidRDefault="00C92683" w:rsidP="00C8340A">
            <w:pPr>
              <w:spacing w:after="240"/>
              <w:jc w:val="both"/>
              <w:rPr>
                <w:vanish/>
                <w:sz w:val="24"/>
                <w:szCs w:val="24"/>
                <w:specVanish/>
              </w:rPr>
            </w:pPr>
            <w:bookmarkStart w:id="0" w:name="_GoBack"/>
            <w:bookmarkEnd w:id="0"/>
          </w:p>
          <w:p w:rsidR="00C92683" w:rsidRPr="00944669" w:rsidRDefault="00C92683" w:rsidP="00824C2E">
            <w:pPr>
              <w:jc w:val="right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 </w:t>
            </w:r>
          </w:p>
          <w:p w:rsidR="00C92683" w:rsidRPr="00944669" w:rsidRDefault="00C92683" w:rsidP="00824C2E">
            <w:pPr>
              <w:jc w:val="right"/>
              <w:rPr>
                <w:sz w:val="24"/>
                <w:szCs w:val="24"/>
              </w:rPr>
            </w:pPr>
          </w:p>
          <w:p w:rsidR="00C92683" w:rsidRPr="00944669" w:rsidRDefault="00C92683" w:rsidP="00824C2E">
            <w:pPr>
              <w:jc w:val="right"/>
              <w:rPr>
                <w:sz w:val="24"/>
                <w:szCs w:val="24"/>
              </w:rPr>
            </w:pPr>
          </w:p>
          <w:p w:rsidR="00C92683" w:rsidRPr="00944669" w:rsidRDefault="00C92683" w:rsidP="00824C2E">
            <w:pPr>
              <w:jc w:val="center"/>
              <w:rPr>
                <w:sz w:val="24"/>
                <w:szCs w:val="24"/>
              </w:rPr>
            </w:pPr>
            <w:r w:rsidRPr="00944669">
              <w:rPr>
                <w:rStyle w:val="ae"/>
                <w:sz w:val="24"/>
                <w:szCs w:val="24"/>
              </w:rPr>
              <w:t>Основные понятия</w:t>
            </w:r>
            <w:r w:rsidRPr="00944669">
              <w:rPr>
                <w:b/>
                <w:bCs/>
                <w:sz w:val="24"/>
                <w:szCs w:val="24"/>
              </w:rPr>
              <w:br/>
            </w:r>
          </w:p>
          <w:p w:rsidR="00C92683" w:rsidRPr="00944669" w:rsidRDefault="00C92683" w:rsidP="00824C2E">
            <w:pPr>
              <w:jc w:val="both"/>
              <w:rPr>
                <w:b/>
                <w:sz w:val="24"/>
                <w:szCs w:val="24"/>
              </w:rPr>
            </w:pPr>
            <w:r w:rsidRPr="00944669">
              <w:rPr>
                <w:b/>
                <w:sz w:val="24"/>
                <w:szCs w:val="24"/>
              </w:rPr>
              <w:t xml:space="preserve">1) экстремистская деятельность (экстремизм): 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насильственное изменение основ конституционного строя и нарушение целостности Российской Федерации;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публичное оправдание терроризма и иная террористическая деятельность;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возбуждение социальной, расовой, национальной или религиозной розни;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 или отношения к религии;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нарушение прав, свобод и законных интересов человека и гражданина в зависимости от его социальной, расовой, национальной, религиозной или языковой принадлежности или отношения к религии;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совершение преступлений по мотивам, указанным в пункте "е" части первой статьи 63 Уголовного кодекса Российской Федерации;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пропаганда и публичное демонстрирование нацистской атрибутики или символики либо атрибутики или символики, </w:t>
            </w:r>
            <w:proofErr w:type="gramStart"/>
            <w:r w:rsidRPr="00944669">
              <w:rPr>
                <w:sz w:val="24"/>
                <w:szCs w:val="24"/>
              </w:rPr>
              <w:t>сходных</w:t>
            </w:r>
            <w:proofErr w:type="gramEnd"/>
            <w:r w:rsidRPr="00944669">
              <w:rPr>
                <w:sz w:val="24"/>
                <w:szCs w:val="24"/>
              </w:rPr>
              <w:t xml:space="preserve"> с нацистской атрибутикой или символикой до степени смешения;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публичное заведомо ложное обвинение лица,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организация и подготовка указанных деяний, а также подстрекательство к их осуществлению;</w:t>
            </w:r>
          </w:p>
          <w:p w:rsidR="00C92683" w:rsidRPr="00944669" w:rsidRDefault="00C92683" w:rsidP="00824C2E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финансирование указанных деяний либо иное содействие в их организации, </w:t>
            </w:r>
            <w:r w:rsidRPr="00944669">
              <w:rPr>
                <w:sz w:val="24"/>
                <w:szCs w:val="24"/>
              </w:rPr>
              <w:lastRenderedPageBreak/>
              <w:t>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      </w:r>
          </w:p>
          <w:p w:rsidR="00C92683" w:rsidRPr="00944669" w:rsidRDefault="00C92683" w:rsidP="00824C2E">
            <w:pPr>
              <w:jc w:val="both"/>
              <w:rPr>
                <w:b/>
                <w:sz w:val="24"/>
                <w:szCs w:val="24"/>
              </w:rPr>
            </w:pPr>
            <w:r w:rsidRPr="00944669">
              <w:rPr>
                <w:b/>
                <w:sz w:val="24"/>
                <w:szCs w:val="24"/>
              </w:rPr>
              <w:t>2) экстремистская организация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- общественное или религиозное объединение либо иная организация, в отношении </w:t>
            </w:r>
            <w:proofErr w:type="gramStart"/>
            <w:r w:rsidRPr="00944669">
              <w:rPr>
                <w:sz w:val="24"/>
                <w:szCs w:val="24"/>
              </w:rPr>
              <w:t>которых</w:t>
            </w:r>
            <w:proofErr w:type="gramEnd"/>
            <w:r w:rsidRPr="00944669">
              <w:rPr>
                <w:sz w:val="24"/>
                <w:szCs w:val="24"/>
              </w:rPr>
              <w:t xml:space="preserve"> по основаниям, предусмотренным Федеральным законом Российской Федерации от 25 июля 2002 года N 114-ФЗ О противодействии экстремистской деятельности судом принято вступившее в законную силу решение о ликвидации или запрете деятельности в связи с осуществлением экстремистской деятельности.</w:t>
            </w:r>
          </w:p>
          <w:p w:rsidR="00C92683" w:rsidRPr="00944669" w:rsidRDefault="00C92683" w:rsidP="00824C2E">
            <w:pPr>
              <w:jc w:val="both"/>
              <w:rPr>
                <w:rStyle w:val="ae"/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 xml:space="preserve">3) </w:t>
            </w:r>
            <w:r w:rsidRPr="00944669">
              <w:rPr>
                <w:rStyle w:val="ae"/>
                <w:sz w:val="24"/>
                <w:szCs w:val="24"/>
              </w:rPr>
              <w:t xml:space="preserve">экстремистские материалы 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proofErr w:type="gramStart"/>
            <w:r w:rsidRPr="00944669">
              <w:rPr>
                <w:sz w:val="24"/>
                <w:szCs w:val="24"/>
              </w:rPr>
              <w:t>- предназначенные для обнародования документы либо информация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</w:t>
            </w:r>
            <w:proofErr w:type="gramEnd"/>
            <w:r w:rsidRPr="00944669">
              <w:rPr>
                <w:sz w:val="24"/>
                <w:szCs w:val="24"/>
              </w:rPr>
              <w:t>, расовой, национальной или религиозной группы.</w:t>
            </w:r>
          </w:p>
          <w:p w:rsidR="00C92683" w:rsidRPr="00944669" w:rsidRDefault="00C92683" w:rsidP="00824C2E">
            <w:pPr>
              <w:jc w:val="both"/>
              <w:rPr>
                <w:rStyle w:val="ae"/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br/>
              <w:t xml:space="preserve">4) </w:t>
            </w:r>
            <w:r w:rsidRPr="00944669">
              <w:rPr>
                <w:rStyle w:val="ae"/>
                <w:sz w:val="24"/>
                <w:szCs w:val="24"/>
              </w:rPr>
              <w:t>Основные направления противодействия экстремистской деятельности.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Противодействие экстремистской деятельности осуществляется по следующим основным направлениям: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- выявление, предупреждение и пресечение экстремистской деятельности общественных и религиозных объединений, иных организаций, физических лиц.</w:t>
            </w:r>
          </w:p>
          <w:p w:rsidR="00C92683" w:rsidRPr="00944669" w:rsidRDefault="00C92683" w:rsidP="00824C2E">
            <w:pPr>
              <w:jc w:val="both"/>
              <w:rPr>
                <w:rStyle w:val="ae"/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br/>
              <w:t xml:space="preserve">5) </w:t>
            </w:r>
            <w:r w:rsidRPr="00944669">
              <w:rPr>
                <w:rStyle w:val="ae"/>
                <w:sz w:val="24"/>
                <w:szCs w:val="24"/>
              </w:rPr>
              <w:t>Субъекты противодействия экстремистской деятельности.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Федеральные органы государственной власти, органы государственной власти субъектов Российской Федерации, органы местного самоуправления участвуют в противодействии экстремистской деятельности в пределах своей компетенции.</w:t>
            </w:r>
          </w:p>
          <w:p w:rsidR="00C92683" w:rsidRPr="00944669" w:rsidRDefault="00C92683" w:rsidP="00824C2E">
            <w:pPr>
              <w:jc w:val="both"/>
              <w:rPr>
                <w:rStyle w:val="ae"/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br/>
              <w:t xml:space="preserve">6) </w:t>
            </w:r>
            <w:r w:rsidRPr="00944669">
              <w:rPr>
                <w:rStyle w:val="ae"/>
                <w:sz w:val="24"/>
                <w:szCs w:val="24"/>
              </w:rPr>
              <w:t>Профилактика экстремистской деятельности.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В целях противодействия экстремистской деятельности федеральные органы государственной власти, органы государственной власти субъектов Российской Федерации, органы местного самоуправления в пределах своей компетенции в приоритетном порядке осуществляют профилактические, в том числе воспитательные, пропагандистские, меры, направленные на предупреждение экстремистской деятельности.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br/>
              <w:t xml:space="preserve">7) </w:t>
            </w:r>
            <w:r w:rsidRPr="00944669">
              <w:rPr>
                <w:rStyle w:val="ae"/>
                <w:sz w:val="24"/>
                <w:szCs w:val="24"/>
              </w:rPr>
              <w:t>Толерантность</w:t>
            </w:r>
            <w:r w:rsidRPr="00944669">
              <w:rPr>
                <w:sz w:val="24"/>
                <w:szCs w:val="24"/>
              </w:rPr>
              <w:t xml:space="preserve"> (лат. </w:t>
            </w:r>
            <w:proofErr w:type="spellStart"/>
            <w:r w:rsidRPr="00944669">
              <w:rPr>
                <w:sz w:val="24"/>
                <w:szCs w:val="24"/>
              </w:rPr>
              <w:t>tolerantia</w:t>
            </w:r>
            <w:proofErr w:type="spellEnd"/>
            <w:r w:rsidRPr="00944669">
              <w:rPr>
                <w:sz w:val="24"/>
                <w:szCs w:val="24"/>
              </w:rPr>
              <w:t xml:space="preserve"> - терпение)</w:t>
            </w:r>
          </w:p>
          <w:p w:rsidR="00C92683" w:rsidRPr="00944669" w:rsidRDefault="00C92683" w:rsidP="00824C2E">
            <w:pPr>
              <w:jc w:val="both"/>
              <w:rPr>
                <w:sz w:val="24"/>
                <w:szCs w:val="24"/>
              </w:rPr>
            </w:pPr>
            <w:r w:rsidRPr="00944669">
              <w:rPr>
                <w:sz w:val="24"/>
                <w:szCs w:val="24"/>
              </w:rPr>
              <w:t>- терпимость к чужому образу жизни, поведению, чужим обычаям, чувствам, верованиям, мнениям, идеям. Т. является одним из основополагающих демократических принципов, неразрывно связанным с концепциями плюрализма, социальной свободы и прав человека.</w:t>
            </w:r>
            <w:r w:rsidRPr="00944669">
              <w:rPr>
                <w:sz w:val="24"/>
                <w:szCs w:val="24"/>
              </w:rPr>
              <w:br/>
              <w:t xml:space="preserve">8) </w:t>
            </w:r>
            <w:r w:rsidRPr="00944669">
              <w:rPr>
                <w:rStyle w:val="ae"/>
                <w:sz w:val="24"/>
                <w:szCs w:val="24"/>
              </w:rPr>
              <w:t>Ксенофобия</w:t>
            </w:r>
            <w:r w:rsidRPr="00944669">
              <w:rPr>
                <w:sz w:val="24"/>
                <w:szCs w:val="24"/>
              </w:rPr>
              <w:t xml:space="preserve"> [греч. </w:t>
            </w:r>
            <w:proofErr w:type="spellStart"/>
            <w:r w:rsidRPr="00944669">
              <w:rPr>
                <w:sz w:val="24"/>
                <w:szCs w:val="24"/>
              </w:rPr>
              <w:t>xenos</w:t>
            </w:r>
            <w:proofErr w:type="spellEnd"/>
            <w:r w:rsidRPr="00944669">
              <w:rPr>
                <w:sz w:val="24"/>
                <w:szCs w:val="24"/>
              </w:rPr>
              <w:t xml:space="preserve"> - чужой + </w:t>
            </w:r>
            <w:proofErr w:type="spellStart"/>
            <w:r w:rsidRPr="00944669">
              <w:rPr>
                <w:sz w:val="24"/>
                <w:szCs w:val="24"/>
              </w:rPr>
              <w:t>phobos</w:t>
            </w:r>
            <w:proofErr w:type="spellEnd"/>
            <w:r w:rsidRPr="00944669">
              <w:rPr>
                <w:sz w:val="24"/>
                <w:szCs w:val="24"/>
              </w:rPr>
              <w:t xml:space="preserve"> - страх]</w:t>
            </w:r>
          </w:p>
          <w:p w:rsidR="00C92683" w:rsidRDefault="00C92683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E2922" w:rsidRPr="00944669" w:rsidRDefault="00CE2922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92683" w:rsidRDefault="00CE2922" w:rsidP="00CE2922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ПРИЛОЖЕНИЕ №2</w:t>
            </w:r>
          </w:p>
          <w:p w:rsidR="003958E3" w:rsidRDefault="003958E3" w:rsidP="00C834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МЕРОПРИЯТИЕ:</w:t>
            </w:r>
          </w:p>
          <w:p w:rsidR="00C92683" w:rsidRPr="003958E3" w:rsidRDefault="003958E3" w:rsidP="00C8340A">
            <w:pPr>
              <w:jc w:val="center"/>
              <w:rPr>
                <w:b/>
                <w:sz w:val="24"/>
                <w:szCs w:val="24"/>
              </w:rPr>
            </w:pPr>
            <w:r w:rsidRPr="003958E3">
              <w:rPr>
                <w:b/>
                <w:sz w:val="24"/>
                <w:szCs w:val="24"/>
              </w:rPr>
              <w:t xml:space="preserve">Комплексные меры противодействия злоупотреблению наркотиками и  их незаконному обороту на территории Черновского сельсовета  </w:t>
            </w:r>
            <w:proofErr w:type="spellStart"/>
            <w:r w:rsidRPr="003958E3">
              <w:rPr>
                <w:b/>
                <w:sz w:val="24"/>
                <w:szCs w:val="24"/>
              </w:rPr>
              <w:t>Кочковского</w:t>
            </w:r>
            <w:proofErr w:type="spellEnd"/>
            <w:r w:rsidRPr="003958E3">
              <w:rPr>
                <w:b/>
                <w:sz w:val="24"/>
                <w:szCs w:val="24"/>
              </w:rPr>
              <w:t xml:space="preserve"> района  Новосибирской области на 2017-2019 годы </w:t>
            </w:r>
          </w:p>
          <w:p w:rsidR="00C92683" w:rsidRPr="003958E3" w:rsidRDefault="00C92683" w:rsidP="00C8340A">
            <w:pPr>
              <w:ind w:left="-84" w:firstLine="84"/>
              <w:rPr>
                <w:b/>
                <w:bCs/>
                <w:sz w:val="24"/>
                <w:szCs w:val="24"/>
              </w:rPr>
            </w:pPr>
          </w:p>
          <w:p w:rsidR="00C92683" w:rsidRPr="006A0791" w:rsidRDefault="00C92683" w:rsidP="003F67E6">
            <w:pPr>
              <w:ind w:left="6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Перечень основных направлений реализации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>разработка и реализация организационно-управленческих решений;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 организация и проведение мероприятий по </w:t>
            </w:r>
            <w:proofErr w:type="gramStart"/>
            <w:r w:rsidRPr="006A0791">
              <w:rPr>
                <w:color w:val="000000"/>
                <w:sz w:val="24"/>
                <w:szCs w:val="24"/>
              </w:rPr>
              <w:t>медико-социальной</w:t>
            </w:r>
            <w:proofErr w:type="gramEnd"/>
            <w:r w:rsidRPr="006A0791">
              <w:rPr>
                <w:color w:val="000000"/>
                <w:sz w:val="24"/>
                <w:szCs w:val="24"/>
              </w:rPr>
              <w:t xml:space="preserve"> реабилитации и лечению наркозависимых;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принятие мер по снижению доступности наркотиков;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активизация деятельности общественных организаций и волонтерского движения;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>организация и проведение мероприятий по пресечению незаконного оборота наркотических средств на территории Черновского сельсовета;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организация и проведение профилактических мероприятий по снижению уровня вовлечения жителей Черновского сельсовета в незаконный оборот и потребление наркотических средств;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организация и проведение мероприятий по противодействию незаконному обороту и потреблению наркотических средств в учебных заведениях;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организация и проведение мероприятий по противодействию незаконному обороту и потреблению наркотических средств в местах досуга и массового пребывания людей; </w:t>
            </w:r>
          </w:p>
          <w:p w:rsidR="00C92683" w:rsidRPr="006A0791" w:rsidRDefault="00C92683" w:rsidP="003F67E6">
            <w:pPr>
              <w:numPr>
                <w:ilvl w:val="0"/>
                <w:numId w:val="15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>популяризация здорового образа жизни и активизация спортивной жизни в Черновском сельсовете;</w:t>
            </w:r>
          </w:p>
          <w:p w:rsidR="00C92683" w:rsidRPr="006A0791" w:rsidRDefault="00C92683" w:rsidP="003F67E6">
            <w:pPr>
              <w:pStyle w:val="subheader"/>
              <w:spacing w:before="0" w:after="0"/>
              <w:ind w:left="60"/>
              <w:jc w:val="both"/>
              <w:rPr>
                <w:rFonts w:ascii="Times New Roman" w:hAnsi="Times New Roman" w:cs="Times New Roman"/>
                <w:b w:val="0"/>
              </w:rPr>
            </w:pPr>
            <w:r w:rsidRPr="006A0791">
              <w:rPr>
                <w:rFonts w:ascii="Times New Roman" w:hAnsi="Times New Roman" w:cs="Times New Roman"/>
                <w:b w:val="0"/>
              </w:rPr>
              <w:t>-  организация досуга и организованного отдыха</w:t>
            </w:r>
          </w:p>
          <w:p w:rsidR="00C92683" w:rsidRPr="006A0791" w:rsidRDefault="00C92683" w:rsidP="003F67E6">
            <w:pPr>
              <w:pStyle w:val="subheader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</w:p>
          <w:p w:rsidR="00C92683" w:rsidRPr="006A0791" w:rsidRDefault="00C92683" w:rsidP="003F67E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6A07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 Основные положения концепции </w:t>
            </w:r>
          </w:p>
          <w:p w:rsidR="00C92683" w:rsidRPr="006A0791" w:rsidRDefault="00C92683" w:rsidP="003F67E6">
            <w:pPr>
              <w:pStyle w:val="af"/>
              <w:ind w:firstLine="708"/>
              <w:jc w:val="both"/>
            </w:pPr>
            <w:r w:rsidRPr="006A0791">
              <w:t>Наркомания является острой социально-опасной проблемой, которая наносит обществу огромный нравственный и материальный ущерб. Значимость проблемы наркомании определяется следующими основными составляющими: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t>1. Медицинская: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t>- наркомания - тяжелое хроническое рецидивирующее заболевание, нарушаю</w:t>
            </w:r>
            <w:r w:rsidRPr="006A0791">
              <w:softHyphen/>
              <w:t>щее психическую и физическую деятельность человека, приводящее к быстрой деградации личности и преждевременной смерти;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rPr>
                <w:rStyle w:val="af0"/>
              </w:rPr>
              <w:t xml:space="preserve">- </w:t>
            </w:r>
            <w:r w:rsidRPr="006A0791">
              <w:t>больные, как правило, нуждаются в помощи многих специалистов (врачей раз</w:t>
            </w:r>
            <w:r w:rsidRPr="006A0791">
              <w:softHyphen/>
              <w:t>ных специальностей, психологов, социальных работников и др.);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t>- больные наркоманией нуждаются в длительном и дорогостоящем медикаментозном лечении и реабилитации.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t> 2. Социально-экономическая: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t>- наркомания может развиться у любого человека независимо от возраста, пола, национальности и социального положения;</w:t>
            </w:r>
          </w:p>
          <w:p w:rsidR="00C92683" w:rsidRPr="006A0791" w:rsidRDefault="00C92683" w:rsidP="003F67E6">
            <w:pPr>
              <w:pStyle w:val="af"/>
              <w:jc w:val="both"/>
            </w:pPr>
            <w:r w:rsidRPr="006A0791">
              <w:t>- наркотическая зависимость влечет за собой преждевременную и стойкую ут</w:t>
            </w:r>
            <w:r w:rsidRPr="006A0791">
              <w:softHyphen/>
              <w:t>рату трудоспособности у потребителей;</w:t>
            </w:r>
          </w:p>
          <w:p w:rsidR="00C92683" w:rsidRPr="006A0791" w:rsidRDefault="00C92683" w:rsidP="003F67E6">
            <w:pPr>
              <w:pStyle w:val="af"/>
              <w:numPr>
                <w:ilvl w:val="0"/>
                <w:numId w:val="16"/>
              </w:numPr>
              <w:tabs>
                <w:tab w:val="num" w:pos="0"/>
              </w:tabs>
              <w:ind w:left="0" w:firstLine="0"/>
              <w:jc w:val="both"/>
            </w:pPr>
            <w:r w:rsidRPr="006A0791">
              <w:t xml:space="preserve">происходит активное вовлечение молодежи в преступную деятельность, связанную с </w:t>
            </w:r>
            <w:r w:rsidRPr="006A0791">
              <w:lastRenderedPageBreak/>
              <w:t>изготовлением и распространением наркотиков;</w:t>
            </w:r>
          </w:p>
          <w:p w:rsidR="00C92683" w:rsidRPr="006A0791" w:rsidRDefault="00C92683" w:rsidP="003F67E6">
            <w:pPr>
              <w:pStyle w:val="af"/>
              <w:numPr>
                <w:ilvl w:val="0"/>
                <w:numId w:val="16"/>
              </w:numPr>
              <w:tabs>
                <w:tab w:val="num" w:pos="0"/>
              </w:tabs>
              <w:ind w:left="0" w:firstLine="0"/>
              <w:jc w:val="both"/>
            </w:pPr>
            <w:r w:rsidRPr="006A0791">
              <w:t xml:space="preserve">растет число подростков и молодых людей, употребляющих наркотические, токсические и </w:t>
            </w:r>
            <w:proofErr w:type="spellStart"/>
            <w:r w:rsidRPr="006A0791">
              <w:t>психоактивные</w:t>
            </w:r>
            <w:proofErr w:type="spellEnd"/>
            <w:r w:rsidRPr="006A0791">
              <w:t xml:space="preserve">  вещества, а также курительные смеси, содержащие наркотические вещества;</w:t>
            </w:r>
          </w:p>
          <w:p w:rsidR="00C92683" w:rsidRPr="006A0791" w:rsidRDefault="00C92683" w:rsidP="003F67E6">
            <w:pPr>
              <w:pStyle w:val="af"/>
              <w:numPr>
                <w:ilvl w:val="0"/>
                <w:numId w:val="16"/>
              </w:numPr>
              <w:tabs>
                <w:tab w:val="num" w:pos="0"/>
              </w:tabs>
              <w:ind w:left="0" w:firstLine="0"/>
              <w:jc w:val="both"/>
            </w:pPr>
            <w:r w:rsidRPr="006A0791">
              <w:t xml:space="preserve">активизировалась преступная деятельность по изготовлению и распространению синтетических наркотиков, являющихся наиболее опасными и разрушительными для организма человека; </w:t>
            </w:r>
          </w:p>
          <w:p w:rsidR="00C92683" w:rsidRPr="006A0791" w:rsidRDefault="00C92683" w:rsidP="003F67E6">
            <w:pPr>
              <w:pStyle w:val="af"/>
              <w:numPr>
                <w:ilvl w:val="0"/>
                <w:numId w:val="16"/>
              </w:numPr>
              <w:tabs>
                <w:tab w:val="num" w:pos="0"/>
              </w:tabs>
              <w:ind w:left="0" w:firstLine="0"/>
              <w:jc w:val="both"/>
            </w:pPr>
            <w:r w:rsidRPr="006A0791">
              <w:t>потребление наркотических средств инъекционным способом, способствует увеличению численности пораженных ВИЧ-инфекцией и другими опасными заболеваниями;</w:t>
            </w:r>
          </w:p>
          <w:p w:rsidR="00C92683" w:rsidRPr="006A0791" w:rsidRDefault="00C92683" w:rsidP="003F67E6">
            <w:pPr>
              <w:pStyle w:val="af"/>
              <w:spacing w:before="0" w:beforeAutospacing="0" w:after="0" w:afterAutospacing="0"/>
              <w:jc w:val="both"/>
            </w:pPr>
            <w:r w:rsidRPr="006A0791">
              <w:t>- больные наркотической зависимостью нуждаются в длительном лечении и реабилитации, что связанно с высокими финансовыми затратами.</w:t>
            </w:r>
          </w:p>
          <w:p w:rsidR="00C92683" w:rsidRPr="006A0791" w:rsidRDefault="00C92683" w:rsidP="003F67E6">
            <w:pPr>
              <w:pStyle w:val="subheader"/>
              <w:spacing w:before="0" w:after="0"/>
              <w:ind w:firstLine="708"/>
              <w:jc w:val="both"/>
              <w:rPr>
                <w:rFonts w:ascii="Times New Roman" w:hAnsi="Times New Roman" w:cs="Times New Roman"/>
                <w:b w:val="0"/>
              </w:rPr>
            </w:pPr>
            <w:r w:rsidRPr="006A0791">
              <w:rPr>
                <w:rFonts w:ascii="Times New Roman" w:hAnsi="Times New Roman" w:cs="Times New Roman"/>
                <w:b w:val="0"/>
              </w:rPr>
              <w:t xml:space="preserve">Борьба с наркоманией должна строиться на планомерной, целенаправленной и координированной основе – муниципальной целевой программе. </w:t>
            </w:r>
            <w:proofErr w:type="gramStart"/>
            <w:r w:rsidRPr="006A0791">
              <w:rPr>
                <w:rFonts w:ascii="Times New Roman" w:hAnsi="Times New Roman" w:cs="Times New Roman"/>
                <w:b w:val="0"/>
              </w:rPr>
              <w:t>Программа будет являться скоординированным планом совместных дейст</w:t>
            </w:r>
            <w:r w:rsidRPr="006A0791">
              <w:rPr>
                <w:rFonts w:ascii="Times New Roman" w:hAnsi="Times New Roman" w:cs="Times New Roman"/>
                <w:b w:val="0"/>
              </w:rPr>
              <w:softHyphen/>
              <w:t>вий, направленных на предупреждение, профилактику и пресечение распространения наркомании в Черновском сельсовете с использованием всех возможных методов: пресечения незаконного оборота наркотических средств, профилактики нарко</w:t>
            </w:r>
            <w:r w:rsidRPr="006A0791">
              <w:rPr>
                <w:rFonts w:ascii="Times New Roman" w:hAnsi="Times New Roman" w:cs="Times New Roman"/>
                <w:b w:val="0"/>
              </w:rPr>
              <w:softHyphen/>
              <w:t>мании, оказания медицинской помощи наркозависимой части населения за счет организации системы  учреждений здравоохранения, предупреждения и пресечения правонарушений, совершаемых под действием наркотиков, проведения актив</w:t>
            </w:r>
            <w:r w:rsidRPr="006A0791">
              <w:rPr>
                <w:rFonts w:ascii="Times New Roman" w:hAnsi="Times New Roman" w:cs="Times New Roman"/>
                <w:b w:val="0"/>
              </w:rPr>
              <w:softHyphen/>
              <w:t>ной психологической профилактики среди учащихся школ, профессио</w:t>
            </w:r>
            <w:r w:rsidRPr="006A0791">
              <w:rPr>
                <w:rFonts w:ascii="Times New Roman" w:hAnsi="Times New Roman" w:cs="Times New Roman"/>
                <w:b w:val="0"/>
              </w:rPr>
              <w:softHyphen/>
              <w:t>нальных училищ и</w:t>
            </w:r>
            <w:proofErr w:type="gramEnd"/>
            <w:r w:rsidRPr="006A0791">
              <w:rPr>
                <w:rFonts w:ascii="Times New Roman" w:hAnsi="Times New Roman" w:cs="Times New Roman"/>
                <w:b w:val="0"/>
              </w:rPr>
              <w:t xml:space="preserve"> колледжа, подготовки специалистов, занимающих</w:t>
            </w:r>
            <w:r w:rsidRPr="006A0791">
              <w:rPr>
                <w:rFonts w:ascii="Times New Roman" w:hAnsi="Times New Roman" w:cs="Times New Roman"/>
                <w:b w:val="0"/>
              </w:rPr>
              <w:softHyphen/>
              <w:t>ся проблемами наркомании.</w:t>
            </w:r>
          </w:p>
          <w:p w:rsidR="00C92683" w:rsidRPr="006A0791" w:rsidRDefault="00C92683" w:rsidP="003F67E6">
            <w:pPr>
              <w:pStyle w:val="af"/>
              <w:spacing w:before="0" w:beforeAutospacing="0" w:after="0" w:afterAutospacing="0"/>
              <w:ind w:firstLine="708"/>
              <w:jc w:val="both"/>
            </w:pPr>
          </w:p>
          <w:p w:rsidR="00C92683" w:rsidRPr="006A0791" w:rsidRDefault="00C92683" w:rsidP="003F67E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791">
              <w:rPr>
                <w:rFonts w:ascii="Times New Roman" w:hAnsi="Times New Roman" w:cs="Times New Roman"/>
                <w:b/>
                <w:sz w:val="24"/>
                <w:szCs w:val="24"/>
              </w:rPr>
              <w:t>Механизм реализации программы и система управления программой</w:t>
            </w:r>
          </w:p>
          <w:p w:rsidR="00C92683" w:rsidRPr="006A0791" w:rsidRDefault="00C92683" w:rsidP="003F67E6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</w:p>
          <w:p w:rsidR="00C92683" w:rsidRPr="006A0791" w:rsidRDefault="00C92683" w:rsidP="003F67E6">
            <w:pPr>
              <w:snapToGrid w:val="0"/>
              <w:ind w:firstLine="709"/>
              <w:jc w:val="both"/>
              <w:rPr>
                <w:sz w:val="24"/>
                <w:szCs w:val="24"/>
              </w:rPr>
            </w:pPr>
            <w:r w:rsidRPr="006A0791">
              <w:rPr>
                <w:sz w:val="24"/>
                <w:szCs w:val="24"/>
              </w:rPr>
              <w:t xml:space="preserve">Правовой основой разработки и реализации программы является законодательство Российской Федерации, Новосибирской области и правовые акты администрации Черновского сельсовета </w:t>
            </w:r>
            <w:proofErr w:type="spellStart"/>
            <w:r w:rsidRPr="006A0791">
              <w:rPr>
                <w:sz w:val="24"/>
                <w:szCs w:val="24"/>
              </w:rPr>
              <w:t>Кочковского</w:t>
            </w:r>
            <w:proofErr w:type="spellEnd"/>
            <w:r w:rsidRPr="006A0791">
              <w:rPr>
                <w:sz w:val="24"/>
                <w:szCs w:val="24"/>
              </w:rPr>
              <w:t xml:space="preserve"> района Новосибирской области.</w:t>
            </w:r>
          </w:p>
          <w:p w:rsidR="00C92683" w:rsidRPr="006A0791" w:rsidRDefault="00C92683" w:rsidP="00E3443A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0791">
              <w:rPr>
                <w:rFonts w:ascii="Times New Roman" w:hAnsi="Times New Roman" w:cs="Times New Roman"/>
                <w:sz w:val="24"/>
                <w:szCs w:val="24"/>
              </w:rPr>
              <w:t>Основными финансово-</w:t>
            </w:r>
            <w:proofErr w:type="gramStart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>экономическими механизмами</w:t>
            </w:r>
            <w:proofErr w:type="gramEnd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Программы является финансирование основной деятельности участников Программы, бюджет Черновского сельсовета </w:t>
            </w:r>
            <w:proofErr w:type="spellStart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C92683" w:rsidRPr="006A0791" w:rsidRDefault="00C92683" w:rsidP="003F67E6">
            <w:pPr>
              <w:pStyle w:val="ConsPlusNormal"/>
              <w:widowControl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реализацией мероприятий Программы возлагается на комиссию по делам несовершеннолетних Администрации Черновского сельсовета </w:t>
            </w:r>
            <w:proofErr w:type="spellStart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>Кочковского</w:t>
            </w:r>
            <w:proofErr w:type="spellEnd"/>
            <w:r w:rsidRPr="006A0791">
              <w:rPr>
                <w:rFonts w:ascii="Times New Roman" w:hAnsi="Times New Roman" w:cs="Times New Roman"/>
                <w:sz w:val="24"/>
                <w:szCs w:val="24"/>
              </w:rPr>
              <w:t xml:space="preserve"> района Новосибирской области и осуществляется в форме: </w:t>
            </w:r>
          </w:p>
          <w:p w:rsidR="00C92683" w:rsidRPr="006A0791" w:rsidRDefault="00C92683" w:rsidP="003F67E6">
            <w:pPr>
              <w:numPr>
                <w:ilvl w:val="0"/>
                <w:numId w:val="17"/>
              </w:numPr>
              <w:ind w:left="6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>протоколов заседаний и решений  комиссии;</w:t>
            </w:r>
          </w:p>
          <w:p w:rsidR="00C92683" w:rsidRPr="006A0791" w:rsidRDefault="00C92683" w:rsidP="003F67E6">
            <w:pPr>
              <w:numPr>
                <w:ilvl w:val="0"/>
                <w:numId w:val="17"/>
              </w:numPr>
              <w:ind w:left="60" w:firstLine="0"/>
              <w:jc w:val="both"/>
              <w:rPr>
                <w:sz w:val="24"/>
                <w:szCs w:val="24"/>
              </w:rPr>
            </w:pPr>
            <w:r w:rsidRPr="006A0791">
              <w:rPr>
                <w:sz w:val="24"/>
                <w:szCs w:val="24"/>
              </w:rPr>
              <w:t xml:space="preserve">информации участников о реализации отдельных мероприятий Программы; </w:t>
            </w:r>
          </w:p>
          <w:p w:rsidR="00C92683" w:rsidRPr="006A0791" w:rsidRDefault="00C92683" w:rsidP="003F67E6">
            <w:pPr>
              <w:numPr>
                <w:ilvl w:val="0"/>
                <w:numId w:val="17"/>
              </w:numPr>
              <w:ind w:left="60" w:firstLine="0"/>
              <w:jc w:val="both"/>
              <w:rPr>
                <w:sz w:val="24"/>
                <w:szCs w:val="24"/>
              </w:rPr>
            </w:pPr>
            <w:r w:rsidRPr="006A0791">
              <w:rPr>
                <w:sz w:val="24"/>
                <w:szCs w:val="24"/>
              </w:rPr>
              <w:t>актов комиссионных обследований, проводимых в целях проверки  реализации программных мероприятий и контроля качества их осуществления;</w:t>
            </w:r>
          </w:p>
          <w:p w:rsidR="00C92683" w:rsidRPr="006A0791" w:rsidRDefault="00C92683" w:rsidP="003F67E6">
            <w:pPr>
              <w:numPr>
                <w:ilvl w:val="0"/>
                <w:numId w:val="17"/>
              </w:numPr>
              <w:ind w:left="60" w:firstLine="0"/>
              <w:jc w:val="both"/>
              <w:rPr>
                <w:sz w:val="24"/>
                <w:szCs w:val="24"/>
              </w:rPr>
            </w:pPr>
            <w:r w:rsidRPr="006A0791">
              <w:rPr>
                <w:sz w:val="24"/>
                <w:szCs w:val="24"/>
              </w:rPr>
              <w:t>сбора видео и фотоматериалов.</w:t>
            </w:r>
          </w:p>
          <w:p w:rsidR="00C92683" w:rsidRPr="006A0791" w:rsidRDefault="00C92683" w:rsidP="003F67E6">
            <w:pPr>
              <w:tabs>
                <w:tab w:val="left" w:pos="240"/>
              </w:tabs>
              <w:ind w:firstLine="48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>Исполнители  Программы несут ответственность за качественное и своевременное исполнение мероприятий Программы и представляют отчеты о ходе реализации программных мероприятий в Администрацию</w:t>
            </w:r>
            <w:r w:rsidR="0046202D" w:rsidRPr="006A0791">
              <w:rPr>
                <w:color w:val="000000"/>
                <w:sz w:val="24"/>
                <w:szCs w:val="24"/>
              </w:rPr>
              <w:t xml:space="preserve"> </w:t>
            </w:r>
            <w:r w:rsidRPr="006A0791">
              <w:rPr>
                <w:color w:val="000000"/>
                <w:sz w:val="24"/>
                <w:szCs w:val="24"/>
              </w:rPr>
              <w:t xml:space="preserve">Черновского сельсовета  </w:t>
            </w:r>
            <w:proofErr w:type="spellStart"/>
            <w:r w:rsidRPr="006A0791">
              <w:rPr>
                <w:color w:val="000000"/>
                <w:sz w:val="24"/>
                <w:szCs w:val="24"/>
              </w:rPr>
              <w:t>Кочковского</w:t>
            </w:r>
            <w:proofErr w:type="spellEnd"/>
            <w:r w:rsidRPr="006A0791">
              <w:rPr>
                <w:color w:val="000000"/>
                <w:sz w:val="24"/>
                <w:szCs w:val="24"/>
              </w:rPr>
              <w:t xml:space="preserve"> района Новосибирской области ежегодно, а также за эффективное использование финансовых средств, выделяемых на реализацию мероприятий Программы. </w:t>
            </w:r>
          </w:p>
          <w:p w:rsidR="00C92683" w:rsidRPr="006A0791" w:rsidRDefault="00C92683" w:rsidP="003F67E6">
            <w:pPr>
              <w:tabs>
                <w:tab w:val="left" w:pos="240"/>
              </w:tabs>
              <w:spacing w:before="75" w:after="75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Отчет о реализации Программы в соответствующем году должен содержать: </w:t>
            </w:r>
          </w:p>
          <w:p w:rsidR="00C92683" w:rsidRPr="006A0791" w:rsidRDefault="00C92683" w:rsidP="003F67E6">
            <w:pPr>
              <w:numPr>
                <w:ilvl w:val="0"/>
                <w:numId w:val="18"/>
              </w:numPr>
              <w:tabs>
                <w:tab w:val="left" w:pos="24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общий объем фактически произведенных расходов, всего и в том числе по источникам финансирования; </w:t>
            </w:r>
          </w:p>
          <w:p w:rsidR="00C92683" w:rsidRPr="006A0791" w:rsidRDefault="00C92683" w:rsidP="003F67E6">
            <w:pPr>
              <w:numPr>
                <w:ilvl w:val="0"/>
                <w:numId w:val="18"/>
              </w:numPr>
              <w:tabs>
                <w:tab w:val="left" w:pos="24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перечень завершенных в течение года мероприятий Программы; </w:t>
            </w:r>
          </w:p>
          <w:p w:rsidR="00C92683" w:rsidRPr="006A0791" w:rsidRDefault="00C92683" w:rsidP="003F67E6">
            <w:pPr>
              <w:numPr>
                <w:ilvl w:val="0"/>
                <w:numId w:val="18"/>
              </w:numPr>
              <w:tabs>
                <w:tab w:val="left" w:pos="24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перечень незавершенных в течение года мероприятий Программы и процент их не завершения; </w:t>
            </w:r>
          </w:p>
          <w:p w:rsidR="00C92683" w:rsidRPr="006A0791" w:rsidRDefault="00C92683" w:rsidP="003F67E6">
            <w:pPr>
              <w:numPr>
                <w:ilvl w:val="0"/>
                <w:numId w:val="18"/>
              </w:numPr>
              <w:tabs>
                <w:tab w:val="left" w:pos="24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анализ причин несвоевременного завершения программных мероприятий; </w:t>
            </w:r>
          </w:p>
          <w:p w:rsidR="00C92683" w:rsidRPr="006A0791" w:rsidRDefault="00C92683" w:rsidP="003F67E6">
            <w:pPr>
              <w:numPr>
                <w:ilvl w:val="0"/>
                <w:numId w:val="18"/>
              </w:numPr>
              <w:tabs>
                <w:tab w:val="left" w:pos="240"/>
              </w:tabs>
              <w:ind w:left="0" w:firstLine="0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предложения о привлечении дополнительных источников финансирования и иных </w:t>
            </w:r>
            <w:r w:rsidRPr="006A0791">
              <w:rPr>
                <w:color w:val="000000"/>
                <w:sz w:val="24"/>
                <w:szCs w:val="24"/>
              </w:rPr>
              <w:lastRenderedPageBreak/>
              <w:t xml:space="preserve">способов достижения программных целей либо о прекращении дальнейшей реализации Программы. </w:t>
            </w:r>
          </w:p>
          <w:p w:rsidR="00C92683" w:rsidRPr="006A0791" w:rsidRDefault="00C92683" w:rsidP="003F67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2683" w:rsidRPr="006A0791" w:rsidRDefault="00C92683" w:rsidP="003F67E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0791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конечные результаты реализации программы</w:t>
            </w:r>
          </w:p>
          <w:p w:rsidR="00C92683" w:rsidRPr="006A0791" w:rsidRDefault="00C92683" w:rsidP="003F67E6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2683" w:rsidRPr="006A0791" w:rsidRDefault="00C92683" w:rsidP="003F67E6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Программа носит ярко выраженный социальный характер, имеет общественную и проблемно-ориентированную профилактическую направленность. Результаты реализации ее мероприятий будут оказывать влияние на различные стороны жизни населения поселения на протяжении длительного времени. </w:t>
            </w:r>
          </w:p>
          <w:p w:rsidR="00C92683" w:rsidRPr="006A0791" w:rsidRDefault="00C92683" w:rsidP="003F67E6">
            <w:pPr>
              <w:pStyle w:val="31"/>
              <w:ind w:left="0" w:firstLine="709"/>
              <w:jc w:val="both"/>
              <w:rPr>
                <w:sz w:val="24"/>
                <w:szCs w:val="24"/>
              </w:rPr>
            </w:pPr>
            <w:r w:rsidRPr="006A0791">
              <w:rPr>
                <w:sz w:val="24"/>
                <w:szCs w:val="24"/>
              </w:rPr>
              <w:t xml:space="preserve">Реализация Программы будет способствовать сокращению незаконного оборота наркотиков, созданию благоприятных условий для добровольного обращения за помощью потребителям наркотиков. </w:t>
            </w:r>
          </w:p>
          <w:p w:rsidR="00C92683" w:rsidRPr="006A0791" w:rsidRDefault="00C92683" w:rsidP="003F67E6">
            <w:pPr>
              <w:pStyle w:val="31"/>
              <w:ind w:left="0" w:firstLine="709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sz w:val="24"/>
                <w:szCs w:val="24"/>
              </w:rPr>
              <w:t xml:space="preserve">Принятие мер по пресечению всех форм наркоторговли приведет  к превентивному пресечению незаконного потребления и сбыта наркотиков в образовательных учреждениях и в общественных местах, приведет к снижению количества лиц, впервые пробующих наркотики, общему сокращению лиц, их потребляющих, а также создания негативного отношения к немедицинскому потреблению наркотических средств. </w:t>
            </w:r>
          </w:p>
          <w:p w:rsidR="00C92683" w:rsidRPr="006A0791" w:rsidRDefault="00C92683" w:rsidP="003F67E6">
            <w:pPr>
              <w:ind w:firstLine="708"/>
              <w:jc w:val="both"/>
              <w:rPr>
                <w:color w:val="000000"/>
                <w:sz w:val="24"/>
                <w:szCs w:val="24"/>
              </w:rPr>
            </w:pPr>
            <w:r w:rsidRPr="006A0791">
              <w:rPr>
                <w:color w:val="000000"/>
                <w:sz w:val="24"/>
                <w:szCs w:val="24"/>
              </w:rPr>
              <w:t xml:space="preserve">Информационно-пропагандистская работа и воспитательная работа по формированию жизненных навыков у детей и подростков, пропаганда здорового образа жизни среди населения будут способствовать повышению гражданской ответственности жителей поселения и распространению мировоззрения неприятия наркотиков. </w:t>
            </w:r>
          </w:p>
          <w:p w:rsidR="00944669" w:rsidRPr="006A0791" w:rsidRDefault="00944669" w:rsidP="00C8340A">
            <w:pPr>
              <w:jc w:val="center"/>
              <w:rPr>
                <w:b/>
                <w:sz w:val="24"/>
                <w:szCs w:val="24"/>
              </w:rPr>
            </w:pPr>
          </w:p>
          <w:p w:rsidR="00C92683" w:rsidRPr="006A0791" w:rsidRDefault="0049758B" w:rsidP="00C8340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Перечень мероприятий</w:t>
            </w:r>
          </w:p>
          <w:p w:rsidR="00C92683" w:rsidRPr="006A0791" w:rsidRDefault="00C92683" w:rsidP="00C8340A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9"/>
              <w:gridCol w:w="2604"/>
              <w:gridCol w:w="2191"/>
              <w:gridCol w:w="1442"/>
              <w:gridCol w:w="2499"/>
            </w:tblGrid>
            <w:tr w:rsidR="00C92683" w:rsidRPr="006A0791" w:rsidTr="00C92683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Регулярные выпуски информационных листовок по состоянию работы по профилактике наркомании и токсикомании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proofErr w:type="spellStart"/>
                  <w:r w:rsidRPr="006A0791">
                    <w:rPr>
                      <w:sz w:val="24"/>
                      <w:szCs w:val="24"/>
                    </w:rPr>
                    <w:t>ежеквартальног</w:t>
                  </w:r>
                  <w:proofErr w:type="spellEnd"/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0,5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C92683" w:rsidRPr="006A0791" w:rsidTr="00C92683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 xml:space="preserve">Изготовление и тиражирование демонстрационных материалов </w:t>
                  </w:r>
                  <w:proofErr w:type="gramStart"/>
                  <w:r w:rsidRPr="006A0791">
                    <w:rPr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6A0791">
                    <w:rPr>
                      <w:sz w:val="24"/>
                      <w:szCs w:val="24"/>
                    </w:rPr>
                    <w:t>памяток, листовок и пособий) по тематике профилактике наркомании в МО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ежеквартально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 w:rsidP="005E1C51">
                  <w:pPr>
                    <w:spacing w:line="276" w:lineRule="auto"/>
                    <w:rPr>
                      <w:sz w:val="24"/>
                      <w:szCs w:val="24"/>
                      <w:lang w:eastAsia="en-US"/>
                    </w:rPr>
                  </w:pPr>
                  <w:r w:rsidRPr="006A0791">
                    <w:rPr>
                      <w:sz w:val="24"/>
                      <w:szCs w:val="24"/>
                      <w:lang w:eastAsia="en-US"/>
                    </w:rPr>
                    <w:t>0.5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Местный бюджет</w:t>
                  </w:r>
                </w:p>
              </w:tc>
            </w:tr>
            <w:tr w:rsidR="00C92683" w:rsidRPr="006A0791" w:rsidTr="00C92683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 xml:space="preserve">Сбор и анализ информации о состоянии </w:t>
                  </w:r>
                  <w:proofErr w:type="spellStart"/>
                  <w:r w:rsidRPr="006A0791">
                    <w:rPr>
                      <w:sz w:val="24"/>
                      <w:szCs w:val="24"/>
                    </w:rPr>
                    <w:t>наркоситуации</w:t>
                  </w:r>
                  <w:proofErr w:type="spellEnd"/>
                  <w:r w:rsidRPr="006A0791">
                    <w:rPr>
                      <w:sz w:val="24"/>
                      <w:szCs w:val="24"/>
                    </w:rPr>
                    <w:t xml:space="preserve"> в  поселении и районе, взаимодействие и обмен информацией со всеми </w:t>
                  </w:r>
                  <w:proofErr w:type="spellStart"/>
                  <w:r w:rsidRPr="006A0791">
                    <w:rPr>
                      <w:sz w:val="24"/>
                      <w:szCs w:val="24"/>
                    </w:rPr>
                    <w:t>субьектами</w:t>
                  </w:r>
                  <w:proofErr w:type="spellEnd"/>
                  <w:r w:rsidRPr="006A0791">
                    <w:rPr>
                      <w:sz w:val="24"/>
                      <w:szCs w:val="24"/>
                    </w:rPr>
                    <w:t xml:space="preserve"> участвующими в профилактике наркомании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Весь период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 w:rsidP="005E1C5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 0.0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Без финансового обеспечения</w:t>
                  </w:r>
                </w:p>
              </w:tc>
            </w:tr>
            <w:tr w:rsidR="00C92683" w:rsidRPr="006A0791" w:rsidTr="00C92683">
              <w:tc>
                <w:tcPr>
                  <w:tcW w:w="6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 w:rsidP="005E1C51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b/>
                      <w:sz w:val="24"/>
                      <w:szCs w:val="24"/>
                    </w:rPr>
                    <w:t xml:space="preserve">Итого по пунктам </w:t>
                  </w:r>
                </w:p>
              </w:tc>
              <w:tc>
                <w:tcPr>
                  <w:tcW w:w="21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b/>
                      <w:sz w:val="24"/>
                      <w:szCs w:val="24"/>
                    </w:rPr>
                    <w:t>1.0</w:t>
                  </w:r>
                </w:p>
              </w:tc>
              <w:tc>
                <w:tcPr>
                  <w:tcW w:w="24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2683" w:rsidRPr="006A0791" w:rsidRDefault="00C92683">
                  <w:pPr>
                    <w:spacing w:before="100" w:beforeAutospacing="1" w:after="100" w:afterAutospacing="1"/>
                    <w:rPr>
                      <w:sz w:val="24"/>
                      <w:szCs w:val="24"/>
                    </w:rPr>
                  </w:pPr>
                  <w:r w:rsidRPr="006A0791">
                    <w:rPr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C92683" w:rsidRDefault="00C92683" w:rsidP="00C8340A">
            <w:pPr>
              <w:jc w:val="center"/>
              <w:rPr>
                <w:b/>
                <w:sz w:val="28"/>
                <w:szCs w:val="28"/>
              </w:rPr>
            </w:pPr>
          </w:p>
          <w:p w:rsidR="00C92683" w:rsidRPr="00691285" w:rsidRDefault="00C92683" w:rsidP="007C14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40755D" w:rsidRDefault="0040755D" w:rsidP="003C28CB">
      <w:pPr>
        <w:jc w:val="right"/>
        <w:rPr>
          <w:sz w:val="24"/>
          <w:szCs w:val="24"/>
        </w:rPr>
      </w:pPr>
    </w:p>
    <w:sectPr w:rsidR="0040755D" w:rsidSect="00C92683">
      <w:footerReference w:type="even" r:id="rId9"/>
      <w:footerReference w:type="default" r:id="rId10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49B5" w:rsidRDefault="000C49B5">
      <w:r>
        <w:separator/>
      </w:r>
    </w:p>
  </w:endnote>
  <w:endnote w:type="continuationSeparator" w:id="0">
    <w:p w:rsidR="000C49B5" w:rsidRDefault="000C4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5F" w:rsidRDefault="00DB075F" w:rsidP="00DD239C">
    <w:pPr>
      <w:pStyle w:val="a4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DB075F" w:rsidRDefault="00DB075F" w:rsidP="00343DF4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75F" w:rsidRDefault="00DB075F" w:rsidP="00343DF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49B5" w:rsidRDefault="000C49B5">
      <w:r>
        <w:separator/>
      </w:r>
    </w:p>
  </w:footnote>
  <w:footnote w:type="continuationSeparator" w:id="0">
    <w:p w:rsidR="000C49B5" w:rsidRDefault="000C4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157C"/>
    <w:multiLevelType w:val="singleLevel"/>
    <w:tmpl w:val="2946DBE6"/>
    <w:lvl w:ilvl="0">
      <w:start w:val="2010"/>
      <w:numFmt w:val="bullet"/>
      <w:lvlText w:val="-"/>
      <w:lvlJc w:val="left"/>
      <w:pPr>
        <w:tabs>
          <w:tab w:val="num" w:pos="585"/>
        </w:tabs>
        <w:ind w:left="585" w:hanging="525"/>
      </w:pPr>
    </w:lvl>
  </w:abstractNum>
  <w:abstractNum w:abstractNumId="1">
    <w:nsid w:val="07BC5F14"/>
    <w:multiLevelType w:val="multilevel"/>
    <w:tmpl w:val="81144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C968AA"/>
    <w:multiLevelType w:val="multilevel"/>
    <w:tmpl w:val="42EE3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8E30B6"/>
    <w:multiLevelType w:val="singleLevel"/>
    <w:tmpl w:val="C00077FC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>
    <w:nsid w:val="175A115D"/>
    <w:multiLevelType w:val="hybridMultilevel"/>
    <w:tmpl w:val="B41E59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5C2CC1"/>
    <w:multiLevelType w:val="singleLevel"/>
    <w:tmpl w:val="2946DBE6"/>
    <w:lvl w:ilvl="0">
      <w:start w:val="2010"/>
      <w:numFmt w:val="bullet"/>
      <w:lvlText w:val="-"/>
      <w:lvlJc w:val="left"/>
      <w:pPr>
        <w:tabs>
          <w:tab w:val="num" w:pos="585"/>
        </w:tabs>
        <w:ind w:left="585" w:hanging="525"/>
      </w:pPr>
    </w:lvl>
  </w:abstractNum>
  <w:abstractNum w:abstractNumId="6">
    <w:nsid w:val="22277347"/>
    <w:multiLevelType w:val="hybridMultilevel"/>
    <w:tmpl w:val="C2F26BC2"/>
    <w:lvl w:ilvl="0" w:tplc="18E69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CD626BD"/>
    <w:multiLevelType w:val="hybridMultilevel"/>
    <w:tmpl w:val="177AF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9E1722"/>
    <w:multiLevelType w:val="multilevel"/>
    <w:tmpl w:val="CBAC0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5B441CA"/>
    <w:multiLevelType w:val="multilevel"/>
    <w:tmpl w:val="2258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5E23496"/>
    <w:multiLevelType w:val="multilevel"/>
    <w:tmpl w:val="4FB8A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10D1E"/>
    <w:multiLevelType w:val="multilevel"/>
    <w:tmpl w:val="E4DA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C92AA4"/>
    <w:multiLevelType w:val="hybridMultilevel"/>
    <w:tmpl w:val="11788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0575BE4"/>
    <w:multiLevelType w:val="multilevel"/>
    <w:tmpl w:val="2CCE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9C0389B"/>
    <w:multiLevelType w:val="multilevel"/>
    <w:tmpl w:val="B2EA2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7A7F6F"/>
    <w:multiLevelType w:val="multilevel"/>
    <w:tmpl w:val="2F0E9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5"/>
  </w:num>
  <w:num w:numId="13">
    <w:abstractNumId w:val="2"/>
  </w:num>
  <w:num w:numId="14">
    <w:abstractNumId w:val="0"/>
  </w:num>
  <w:num w:numId="15">
    <w:abstractNumId w:val="11"/>
  </w:num>
  <w:num w:numId="16">
    <w:abstractNumId w:val="3"/>
  </w:num>
  <w:num w:numId="17">
    <w:abstractNumId w:val="10"/>
  </w:num>
  <w:num w:numId="18">
    <w:abstractNumId w:val="15"/>
  </w:num>
  <w:num w:numId="19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AD8"/>
    <w:rsid w:val="000035DB"/>
    <w:rsid w:val="00005A07"/>
    <w:rsid w:val="00014774"/>
    <w:rsid w:val="000253C8"/>
    <w:rsid w:val="00030AE5"/>
    <w:rsid w:val="00051A89"/>
    <w:rsid w:val="0005356B"/>
    <w:rsid w:val="00063FEE"/>
    <w:rsid w:val="00070DBC"/>
    <w:rsid w:val="00072F78"/>
    <w:rsid w:val="0007581C"/>
    <w:rsid w:val="00083FBD"/>
    <w:rsid w:val="000A0273"/>
    <w:rsid w:val="000B2A15"/>
    <w:rsid w:val="000B46E0"/>
    <w:rsid w:val="000C1CFB"/>
    <w:rsid w:val="000C3752"/>
    <w:rsid w:val="000C49B5"/>
    <w:rsid w:val="000D22C9"/>
    <w:rsid w:val="000D4BF5"/>
    <w:rsid w:val="000E0E05"/>
    <w:rsid w:val="000E5856"/>
    <w:rsid w:val="000E6CBB"/>
    <w:rsid w:val="0010565E"/>
    <w:rsid w:val="00105B7D"/>
    <w:rsid w:val="001073EB"/>
    <w:rsid w:val="00117542"/>
    <w:rsid w:val="001179AA"/>
    <w:rsid w:val="0012225F"/>
    <w:rsid w:val="00125F23"/>
    <w:rsid w:val="001277D6"/>
    <w:rsid w:val="001429B6"/>
    <w:rsid w:val="00144C01"/>
    <w:rsid w:val="00154E36"/>
    <w:rsid w:val="00173A0C"/>
    <w:rsid w:val="001752C6"/>
    <w:rsid w:val="00177758"/>
    <w:rsid w:val="001802E5"/>
    <w:rsid w:val="001D1BD8"/>
    <w:rsid w:val="001D2AD8"/>
    <w:rsid w:val="001D6FA5"/>
    <w:rsid w:val="001E0E43"/>
    <w:rsid w:val="001F0A80"/>
    <w:rsid w:val="001F0AF9"/>
    <w:rsid w:val="001F260E"/>
    <w:rsid w:val="001F277E"/>
    <w:rsid w:val="001F33D0"/>
    <w:rsid w:val="001F68EC"/>
    <w:rsid w:val="002015A3"/>
    <w:rsid w:val="00206538"/>
    <w:rsid w:val="002263EE"/>
    <w:rsid w:val="00232BCA"/>
    <w:rsid w:val="00232C92"/>
    <w:rsid w:val="00236297"/>
    <w:rsid w:val="00240E24"/>
    <w:rsid w:val="00244ABF"/>
    <w:rsid w:val="00244E2A"/>
    <w:rsid w:val="00251B8D"/>
    <w:rsid w:val="00255DFF"/>
    <w:rsid w:val="002638F9"/>
    <w:rsid w:val="002A1738"/>
    <w:rsid w:val="002A2212"/>
    <w:rsid w:val="002A58D8"/>
    <w:rsid w:val="002C0492"/>
    <w:rsid w:val="002C47E3"/>
    <w:rsid w:val="002D5B41"/>
    <w:rsid w:val="002D7B45"/>
    <w:rsid w:val="002E5E77"/>
    <w:rsid w:val="002E754D"/>
    <w:rsid w:val="002F4A00"/>
    <w:rsid w:val="002F5B93"/>
    <w:rsid w:val="00311281"/>
    <w:rsid w:val="00331327"/>
    <w:rsid w:val="003366A4"/>
    <w:rsid w:val="00340452"/>
    <w:rsid w:val="00343DF4"/>
    <w:rsid w:val="003515FF"/>
    <w:rsid w:val="0036120C"/>
    <w:rsid w:val="00363599"/>
    <w:rsid w:val="003958E3"/>
    <w:rsid w:val="00396B14"/>
    <w:rsid w:val="003A33B8"/>
    <w:rsid w:val="003A3BA0"/>
    <w:rsid w:val="003B3E03"/>
    <w:rsid w:val="003B62DF"/>
    <w:rsid w:val="003B6B68"/>
    <w:rsid w:val="003C0A47"/>
    <w:rsid w:val="003C28CB"/>
    <w:rsid w:val="003C2AE8"/>
    <w:rsid w:val="003C58A2"/>
    <w:rsid w:val="003E0B07"/>
    <w:rsid w:val="003E0C9B"/>
    <w:rsid w:val="003F1B0A"/>
    <w:rsid w:val="003F67E6"/>
    <w:rsid w:val="003F6AD0"/>
    <w:rsid w:val="003F7E63"/>
    <w:rsid w:val="00402770"/>
    <w:rsid w:val="00404C88"/>
    <w:rsid w:val="0040755D"/>
    <w:rsid w:val="00427C0B"/>
    <w:rsid w:val="00441F1C"/>
    <w:rsid w:val="0044699F"/>
    <w:rsid w:val="0046202D"/>
    <w:rsid w:val="00471906"/>
    <w:rsid w:val="00473D37"/>
    <w:rsid w:val="004779C9"/>
    <w:rsid w:val="004864A7"/>
    <w:rsid w:val="00486D8A"/>
    <w:rsid w:val="00495620"/>
    <w:rsid w:val="0049758B"/>
    <w:rsid w:val="004A0EA4"/>
    <w:rsid w:val="004A1318"/>
    <w:rsid w:val="004A45DA"/>
    <w:rsid w:val="004B0E40"/>
    <w:rsid w:val="004B6286"/>
    <w:rsid w:val="004D1913"/>
    <w:rsid w:val="004D5CB5"/>
    <w:rsid w:val="004D7283"/>
    <w:rsid w:val="004D79DB"/>
    <w:rsid w:val="004F7962"/>
    <w:rsid w:val="005159F8"/>
    <w:rsid w:val="00522F2E"/>
    <w:rsid w:val="00523C01"/>
    <w:rsid w:val="005571DD"/>
    <w:rsid w:val="00563DB8"/>
    <w:rsid w:val="00567128"/>
    <w:rsid w:val="00573A11"/>
    <w:rsid w:val="00577D10"/>
    <w:rsid w:val="00581126"/>
    <w:rsid w:val="00590D6D"/>
    <w:rsid w:val="005A125E"/>
    <w:rsid w:val="005B6323"/>
    <w:rsid w:val="005C169B"/>
    <w:rsid w:val="005C50C1"/>
    <w:rsid w:val="005D0221"/>
    <w:rsid w:val="005D3476"/>
    <w:rsid w:val="005E1C51"/>
    <w:rsid w:val="005E2FA2"/>
    <w:rsid w:val="005E3C20"/>
    <w:rsid w:val="005E634C"/>
    <w:rsid w:val="005E6818"/>
    <w:rsid w:val="00600FB7"/>
    <w:rsid w:val="00603C43"/>
    <w:rsid w:val="0061064D"/>
    <w:rsid w:val="00622A13"/>
    <w:rsid w:val="00656B6D"/>
    <w:rsid w:val="0066564F"/>
    <w:rsid w:val="006724CE"/>
    <w:rsid w:val="00681958"/>
    <w:rsid w:val="006859AF"/>
    <w:rsid w:val="00691285"/>
    <w:rsid w:val="0069271B"/>
    <w:rsid w:val="00693C05"/>
    <w:rsid w:val="0069570E"/>
    <w:rsid w:val="006A0791"/>
    <w:rsid w:val="006A29C7"/>
    <w:rsid w:val="006A6E28"/>
    <w:rsid w:val="006B475B"/>
    <w:rsid w:val="006C031C"/>
    <w:rsid w:val="006D6A31"/>
    <w:rsid w:val="006E5FFC"/>
    <w:rsid w:val="00701A21"/>
    <w:rsid w:val="00704A1E"/>
    <w:rsid w:val="007074C0"/>
    <w:rsid w:val="00717F11"/>
    <w:rsid w:val="00751D8B"/>
    <w:rsid w:val="00763B51"/>
    <w:rsid w:val="007766F5"/>
    <w:rsid w:val="007812D6"/>
    <w:rsid w:val="007A0E7D"/>
    <w:rsid w:val="007A0E85"/>
    <w:rsid w:val="007A4C0E"/>
    <w:rsid w:val="007C14DB"/>
    <w:rsid w:val="007C2B38"/>
    <w:rsid w:val="007C47E9"/>
    <w:rsid w:val="007C48C8"/>
    <w:rsid w:val="007C7688"/>
    <w:rsid w:val="007D47DA"/>
    <w:rsid w:val="007F0956"/>
    <w:rsid w:val="007F36EE"/>
    <w:rsid w:val="00806C02"/>
    <w:rsid w:val="0082264E"/>
    <w:rsid w:val="00824C2E"/>
    <w:rsid w:val="00844F21"/>
    <w:rsid w:val="008450E3"/>
    <w:rsid w:val="00855792"/>
    <w:rsid w:val="00862477"/>
    <w:rsid w:val="00870ED0"/>
    <w:rsid w:val="00874856"/>
    <w:rsid w:val="008752D8"/>
    <w:rsid w:val="00875E6B"/>
    <w:rsid w:val="00881EE8"/>
    <w:rsid w:val="008843C6"/>
    <w:rsid w:val="008863BC"/>
    <w:rsid w:val="00892367"/>
    <w:rsid w:val="008B19B8"/>
    <w:rsid w:val="008B4E84"/>
    <w:rsid w:val="008B6698"/>
    <w:rsid w:val="008D4AC3"/>
    <w:rsid w:val="008D59E1"/>
    <w:rsid w:val="008D793F"/>
    <w:rsid w:val="008E047C"/>
    <w:rsid w:val="008F029F"/>
    <w:rsid w:val="008F108C"/>
    <w:rsid w:val="008F2374"/>
    <w:rsid w:val="008F2E76"/>
    <w:rsid w:val="008F5389"/>
    <w:rsid w:val="00900A82"/>
    <w:rsid w:val="00904D17"/>
    <w:rsid w:val="00906452"/>
    <w:rsid w:val="00911B89"/>
    <w:rsid w:val="009155F5"/>
    <w:rsid w:val="00922777"/>
    <w:rsid w:val="00926E92"/>
    <w:rsid w:val="00930AFD"/>
    <w:rsid w:val="009325AB"/>
    <w:rsid w:val="00935174"/>
    <w:rsid w:val="00944669"/>
    <w:rsid w:val="0094580B"/>
    <w:rsid w:val="00945AE8"/>
    <w:rsid w:val="009520D1"/>
    <w:rsid w:val="00990592"/>
    <w:rsid w:val="009925AF"/>
    <w:rsid w:val="009A0F76"/>
    <w:rsid w:val="009B2C76"/>
    <w:rsid w:val="009D30E2"/>
    <w:rsid w:val="009D60DF"/>
    <w:rsid w:val="009E4432"/>
    <w:rsid w:val="009E6A66"/>
    <w:rsid w:val="009F3EBC"/>
    <w:rsid w:val="009F4D8E"/>
    <w:rsid w:val="00A0119D"/>
    <w:rsid w:val="00A02E41"/>
    <w:rsid w:val="00A1118C"/>
    <w:rsid w:val="00A20122"/>
    <w:rsid w:val="00A21120"/>
    <w:rsid w:val="00A22195"/>
    <w:rsid w:val="00A279FE"/>
    <w:rsid w:val="00A45728"/>
    <w:rsid w:val="00A471D4"/>
    <w:rsid w:val="00A628CC"/>
    <w:rsid w:val="00A869BE"/>
    <w:rsid w:val="00A86B6B"/>
    <w:rsid w:val="00A870DE"/>
    <w:rsid w:val="00A90369"/>
    <w:rsid w:val="00AA4B23"/>
    <w:rsid w:val="00AB6B90"/>
    <w:rsid w:val="00AC4E91"/>
    <w:rsid w:val="00AC6155"/>
    <w:rsid w:val="00AD4EE2"/>
    <w:rsid w:val="00AD52D3"/>
    <w:rsid w:val="00AD712F"/>
    <w:rsid w:val="00AE0915"/>
    <w:rsid w:val="00AF13B1"/>
    <w:rsid w:val="00B07F12"/>
    <w:rsid w:val="00B13753"/>
    <w:rsid w:val="00B222D0"/>
    <w:rsid w:val="00B2332B"/>
    <w:rsid w:val="00B32EB1"/>
    <w:rsid w:val="00B41171"/>
    <w:rsid w:val="00B47F69"/>
    <w:rsid w:val="00B56E6D"/>
    <w:rsid w:val="00B65F3A"/>
    <w:rsid w:val="00B667D0"/>
    <w:rsid w:val="00B7385E"/>
    <w:rsid w:val="00BA256D"/>
    <w:rsid w:val="00BB3A8D"/>
    <w:rsid w:val="00BB71CE"/>
    <w:rsid w:val="00BD2F2F"/>
    <w:rsid w:val="00BD7BCF"/>
    <w:rsid w:val="00BF4677"/>
    <w:rsid w:val="00BF7AB7"/>
    <w:rsid w:val="00C06D8F"/>
    <w:rsid w:val="00C10D17"/>
    <w:rsid w:val="00C112F8"/>
    <w:rsid w:val="00C11E43"/>
    <w:rsid w:val="00C20F03"/>
    <w:rsid w:val="00C51FE0"/>
    <w:rsid w:val="00C52F02"/>
    <w:rsid w:val="00C61C2D"/>
    <w:rsid w:val="00C7048C"/>
    <w:rsid w:val="00C767F7"/>
    <w:rsid w:val="00C76C7C"/>
    <w:rsid w:val="00C805A4"/>
    <w:rsid w:val="00C83310"/>
    <w:rsid w:val="00C8340A"/>
    <w:rsid w:val="00C9183F"/>
    <w:rsid w:val="00C92683"/>
    <w:rsid w:val="00C957C7"/>
    <w:rsid w:val="00C96C85"/>
    <w:rsid w:val="00CA0D13"/>
    <w:rsid w:val="00CB516C"/>
    <w:rsid w:val="00CE2922"/>
    <w:rsid w:val="00CE6D9F"/>
    <w:rsid w:val="00CE760C"/>
    <w:rsid w:val="00CF248A"/>
    <w:rsid w:val="00CF3B77"/>
    <w:rsid w:val="00D01113"/>
    <w:rsid w:val="00D05AD3"/>
    <w:rsid w:val="00D129A2"/>
    <w:rsid w:val="00D15E80"/>
    <w:rsid w:val="00D307B8"/>
    <w:rsid w:val="00D31876"/>
    <w:rsid w:val="00D40387"/>
    <w:rsid w:val="00D412AE"/>
    <w:rsid w:val="00D41ACB"/>
    <w:rsid w:val="00D544DB"/>
    <w:rsid w:val="00D66488"/>
    <w:rsid w:val="00D70756"/>
    <w:rsid w:val="00D737FC"/>
    <w:rsid w:val="00D75222"/>
    <w:rsid w:val="00D75D20"/>
    <w:rsid w:val="00D81692"/>
    <w:rsid w:val="00D94EB0"/>
    <w:rsid w:val="00DA35A3"/>
    <w:rsid w:val="00DA5DF2"/>
    <w:rsid w:val="00DB075F"/>
    <w:rsid w:val="00DB59A5"/>
    <w:rsid w:val="00DC75B4"/>
    <w:rsid w:val="00DD239C"/>
    <w:rsid w:val="00DD7047"/>
    <w:rsid w:val="00DE0D34"/>
    <w:rsid w:val="00DE3E7A"/>
    <w:rsid w:val="00DF69B8"/>
    <w:rsid w:val="00E073B1"/>
    <w:rsid w:val="00E11097"/>
    <w:rsid w:val="00E1126A"/>
    <w:rsid w:val="00E11B1E"/>
    <w:rsid w:val="00E15C74"/>
    <w:rsid w:val="00E252FA"/>
    <w:rsid w:val="00E33019"/>
    <w:rsid w:val="00E3443A"/>
    <w:rsid w:val="00E366DD"/>
    <w:rsid w:val="00E53857"/>
    <w:rsid w:val="00E73FA0"/>
    <w:rsid w:val="00E763EC"/>
    <w:rsid w:val="00E774E7"/>
    <w:rsid w:val="00E849FE"/>
    <w:rsid w:val="00E9195F"/>
    <w:rsid w:val="00E92B54"/>
    <w:rsid w:val="00EA5194"/>
    <w:rsid w:val="00EA6B4D"/>
    <w:rsid w:val="00EB302F"/>
    <w:rsid w:val="00EB3F16"/>
    <w:rsid w:val="00EC2DEF"/>
    <w:rsid w:val="00EC4CB4"/>
    <w:rsid w:val="00ED3161"/>
    <w:rsid w:val="00EF6926"/>
    <w:rsid w:val="00EF7FF1"/>
    <w:rsid w:val="00F02A34"/>
    <w:rsid w:val="00F030E6"/>
    <w:rsid w:val="00F142A3"/>
    <w:rsid w:val="00F17C56"/>
    <w:rsid w:val="00F26BCC"/>
    <w:rsid w:val="00F37BA6"/>
    <w:rsid w:val="00F40C70"/>
    <w:rsid w:val="00F4142E"/>
    <w:rsid w:val="00F51CA1"/>
    <w:rsid w:val="00F57AAD"/>
    <w:rsid w:val="00F70463"/>
    <w:rsid w:val="00F7144F"/>
    <w:rsid w:val="00F82A19"/>
    <w:rsid w:val="00F87BB9"/>
    <w:rsid w:val="00F90F2E"/>
    <w:rsid w:val="00FA288C"/>
    <w:rsid w:val="00FB2029"/>
    <w:rsid w:val="00FC0BE3"/>
    <w:rsid w:val="00FC1F4D"/>
    <w:rsid w:val="00FD0544"/>
    <w:rsid w:val="00FD1040"/>
    <w:rsid w:val="00FD7935"/>
    <w:rsid w:val="00FE4807"/>
    <w:rsid w:val="00FE5CA2"/>
    <w:rsid w:val="00FF13F9"/>
    <w:rsid w:val="00FF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qFormat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qFormat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aliases w:val=" Знак"/>
    <w:basedOn w:val="a"/>
    <w:link w:val="a6"/>
    <w:pPr>
      <w:jc w:val="both"/>
    </w:pPr>
    <w:rPr>
      <w:sz w:val="28"/>
    </w:rPr>
  </w:style>
  <w:style w:type="paragraph" w:styleId="a7">
    <w:name w:val="Body Text Indent"/>
    <w:basedOn w:val="a"/>
    <w:pPr>
      <w:ind w:left="720"/>
      <w:jc w:val="both"/>
    </w:pPr>
    <w:rPr>
      <w:sz w:val="28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2">
    <w:name w:val="Body Text Indent 2"/>
    <w:basedOn w:val="a"/>
    <w:pPr>
      <w:ind w:firstLine="851"/>
    </w:pPr>
    <w:rPr>
      <w:sz w:val="24"/>
    </w:rPr>
  </w:style>
  <w:style w:type="paragraph" w:styleId="31">
    <w:name w:val="Body Text Indent 3"/>
    <w:basedOn w:val="a"/>
    <w:pPr>
      <w:ind w:left="360" w:firstLine="851"/>
    </w:pPr>
    <w:rPr>
      <w:sz w:val="28"/>
    </w:rPr>
  </w:style>
  <w:style w:type="paragraph" w:styleId="a8">
    <w:name w:val="Balloon Text"/>
    <w:basedOn w:val="a"/>
    <w:semiHidden/>
    <w:rsid w:val="00CE760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9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C96C85"/>
    <w:rPr>
      <w:rFonts w:ascii="Courier New" w:hAnsi="Courier New"/>
    </w:rPr>
  </w:style>
  <w:style w:type="paragraph" w:customStyle="1" w:styleId="ConsPlusNormal">
    <w:name w:val="ConsPlusNormal"/>
    <w:rsid w:val="00343D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343DF4"/>
  </w:style>
  <w:style w:type="character" w:customStyle="1" w:styleId="23">
    <w:name w:val="Заголовок №2_ Знак"/>
    <w:link w:val="24"/>
    <w:rsid w:val="00236297"/>
    <w:rPr>
      <w:rFonts w:eastAsia="Arial Unicode MS"/>
      <w:b/>
      <w:bCs/>
      <w:sz w:val="23"/>
      <w:szCs w:val="23"/>
      <w:lang w:val="ru-RU" w:eastAsia="ru-RU" w:bidi="ar-SA"/>
    </w:rPr>
  </w:style>
  <w:style w:type="paragraph" w:customStyle="1" w:styleId="24">
    <w:name w:val="Заголовок №2_"/>
    <w:basedOn w:val="a"/>
    <w:link w:val="23"/>
    <w:rsid w:val="00236297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paragraph" w:customStyle="1" w:styleId="25">
    <w:name w:val="Заголовок №2"/>
    <w:basedOn w:val="a"/>
    <w:rsid w:val="00236297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character" w:customStyle="1" w:styleId="10">
    <w:name w:val="Заголовок №1_"/>
    <w:link w:val="11"/>
    <w:rsid w:val="00FC1F4D"/>
    <w:rPr>
      <w:rFonts w:eastAsia="Arial Unicode MS"/>
      <w:b/>
      <w:bCs/>
      <w:sz w:val="22"/>
      <w:szCs w:val="22"/>
      <w:lang w:val="ru-RU" w:eastAsia="ru-RU" w:bidi="ar-SA"/>
    </w:rPr>
  </w:style>
  <w:style w:type="character" w:customStyle="1" w:styleId="ac">
    <w:name w:val="Основной текст + Полужирный"/>
    <w:rsid w:val="00FC1F4D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1">
    <w:name w:val="Заголовок №1"/>
    <w:basedOn w:val="a"/>
    <w:link w:val="10"/>
    <w:rsid w:val="00FC1F4D"/>
    <w:pPr>
      <w:shd w:val="clear" w:color="auto" w:fill="FFFFFF"/>
      <w:spacing w:before="120" w:after="480" w:line="278" w:lineRule="exact"/>
      <w:jc w:val="center"/>
      <w:outlineLvl w:val="0"/>
    </w:pPr>
    <w:rPr>
      <w:rFonts w:eastAsia="Arial Unicode MS"/>
      <w:b/>
      <w:bCs/>
      <w:sz w:val="22"/>
      <w:szCs w:val="22"/>
    </w:rPr>
  </w:style>
  <w:style w:type="paragraph" w:customStyle="1" w:styleId="ConsPlusNonformat">
    <w:name w:val="ConsPlusNonformat"/>
    <w:rsid w:val="00FD104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6">
    <w:name w:val="Основной текст (2)"/>
    <w:basedOn w:val="a"/>
    <w:rsid w:val="00FD1040"/>
    <w:pPr>
      <w:shd w:val="clear" w:color="auto" w:fill="FFFFFF"/>
      <w:suppressAutoHyphens/>
      <w:spacing w:line="365" w:lineRule="exact"/>
    </w:pPr>
    <w:rPr>
      <w:sz w:val="30"/>
      <w:szCs w:val="30"/>
      <w:lang w:eastAsia="ar-SA"/>
    </w:rPr>
  </w:style>
  <w:style w:type="paragraph" w:customStyle="1" w:styleId="12">
    <w:name w:val="Указатель пользователя 1"/>
    <w:basedOn w:val="a"/>
    <w:rsid w:val="00FD1040"/>
    <w:pPr>
      <w:suppressLineNumbers/>
      <w:tabs>
        <w:tab w:val="right" w:leader="dot" w:pos="9636"/>
      </w:tabs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40">
    <w:name w:val="Заголовок №4_"/>
    <w:link w:val="41"/>
    <w:rsid w:val="00DC75B4"/>
    <w:rPr>
      <w:rFonts w:eastAsia="Arial Unicode MS"/>
      <w:b/>
      <w:bCs/>
      <w:sz w:val="26"/>
      <w:szCs w:val="26"/>
      <w:lang w:val="ru-RU" w:eastAsia="ru-RU" w:bidi="ar-SA"/>
    </w:rPr>
  </w:style>
  <w:style w:type="paragraph" w:customStyle="1" w:styleId="41">
    <w:name w:val="Заголовок №4"/>
    <w:basedOn w:val="a"/>
    <w:link w:val="40"/>
    <w:rsid w:val="00DC75B4"/>
    <w:pPr>
      <w:shd w:val="clear" w:color="auto" w:fill="FFFFFF"/>
      <w:spacing w:after="360" w:line="240" w:lineRule="atLeast"/>
      <w:outlineLvl w:val="3"/>
    </w:pPr>
    <w:rPr>
      <w:rFonts w:eastAsia="Arial Unicode MS"/>
      <w:b/>
      <w:bCs/>
      <w:sz w:val="26"/>
      <w:szCs w:val="26"/>
    </w:rPr>
  </w:style>
  <w:style w:type="paragraph" w:customStyle="1" w:styleId="Postan">
    <w:name w:val="Postan"/>
    <w:basedOn w:val="a"/>
    <w:rsid w:val="00014774"/>
    <w:pPr>
      <w:jc w:val="center"/>
    </w:pPr>
    <w:rPr>
      <w:sz w:val="28"/>
    </w:rPr>
  </w:style>
  <w:style w:type="character" w:customStyle="1" w:styleId="a6">
    <w:name w:val="Основной текст Знак"/>
    <w:aliases w:val=" Знак Знак"/>
    <w:link w:val="a5"/>
    <w:rsid w:val="00014774"/>
    <w:rPr>
      <w:sz w:val="28"/>
      <w:lang w:val="ru-RU" w:eastAsia="ru-RU" w:bidi="ar-SA"/>
    </w:rPr>
  </w:style>
  <w:style w:type="character" w:customStyle="1" w:styleId="27">
    <w:name w:val="Основной текст (2)_ Знак"/>
    <w:link w:val="28"/>
    <w:rsid w:val="00014774"/>
    <w:rPr>
      <w:rFonts w:eastAsia="Arial Unicode MS"/>
      <w:noProof/>
      <w:sz w:val="8"/>
      <w:szCs w:val="8"/>
      <w:lang w:val="ru-RU" w:eastAsia="ru-RU" w:bidi="ar-SA"/>
    </w:rPr>
  </w:style>
  <w:style w:type="paragraph" w:customStyle="1" w:styleId="28">
    <w:name w:val="Основной текст (2)_"/>
    <w:basedOn w:val="a"/>
    <w:link w:val="27"/>
    <w:rsid w:val="00014774"/>
    <w:pPr>
      <w:shd w:val="clear" w:color="auto" w:fill="FFFFFF"/>
      <w:spacing w:line="240" w:lineRule="atLeast"/>
    </w:pPr>
    <w:rPr>
      <w:rFonts w:eastAsia="Arial Unicode MS"/>
      <w:noProof/>
      <w:sz w:val="8"/>
      <w:szCs w:val="8"/>
    </w:rPr>
  </w:style>
  <w:style w:type="character" w:customStyle="1" w:styleId="32">
    <w:name w:val="Основной текст (3)_ Знак Знак"/>
    <w:link w:val="33"/>
    <w:rsid w:val="00014774"/>
    <w:rPr>
      <w:rFonts w:eastAsia="Arial Unicode MS"/>
      <w:noProof/>
      <w:sz w:val="8"/>
      <w:szCs w:val="8"/>
      <w:lang w:val="ru-RU" w:eastAsia="ru-RU" w:bidi="ar-SA"/>
    </w:rPr>
  </w:style>
  <w:style w:type="paragraph" w:customStyle="1" w:styleId="33">
    <w:name w:val="Основной текст (3)_ Знак"/>
    <w:basedOn w:val="a"/>
    <w:link w:val="32"/>
    <w:rsid w:val="00014774"/>
    <w:pPr>
      <w:shd w:val="clear" w:color="auto" w:fill="FFFFFF"/>
      <w:spacing w:line="240" w:lineRule="atLeast"/>
    </w:pPr>
    <w:rPr>
      <w:rFonts w:eastAsia="Arial Unicode MS"/>
      <w:noProof/>
      <w:sz w:val="8"/>
      <w:szCs w:val="8"/>
    </w:rPr>
  </w:style>
  <w:style w:type="character" w:customStyle="1" w:styleId="42">
    <w:name w:val="Основной текст (4)_ Знак Знак"/>
    <w:link w:val="43"/>
    <w:rsid w:val="00014774"/>
    <w:rPr>
      <w:rFonts w:eastAsia="Arial Unicode MS"/>
      <w:noProof/>
      <w:sz w:val="8"/>
      <w:szCs w:val="8"/>
      <w:lang w:val="ru-RU" w:eastAsia="ru-RU" w:bidi="ar-SA"/>
    </w:rPr>
  </w:style>
  <w:style w:type="paragraph" w:customStyle="1" w:styleId="43">
    <w:name w:val="Основной текст (4)_ Знак"/>
    <w:basedOn w:val="a"/>
    <w:link w:val="42"/>
    <w:rsid w:val="00014774"/>
    <w:pPr>
      <w:shd w:val="clear" w:color="auto" w:fill="FFFFFF"/>
      <w:spacing w:line="240" w:lineRule="atLeast"/>
    </w:pPr>
    <w:rPr>
      <w:rFonts w:eastAsia="Arial Unicode MS"/>
      <w:noProof/>
      <w:sz w:val="8"/>
      <w:szCs w:val="8"/>
    </w:rPr>
  </w:style>
  <w:style w:type="paragraph" w:customStyle="1" w:styleId="TableContents">
    <w:name w:val="Table Contents"/>
    <w:basedOn w:val="a"/>
    <w:rsid w:val="00014774"/>
    <w:pPr>
      <w:widowControl w:val="0"/>
      <w:autoSpaceDE w:val="0"/>
      <w:autoSpaceDN w:val="0"/>
      <w:adjustRightInd w:val="0"/>
    </w:pPr>
    <w:rPr>
      <w:rFonts w:ascii="Tahoma" w:cs="Tahoma"/>
      <w:sz w:val="24"/>
      <w:szCs w:val="24"/>
    </w:rPr>
  </w:style>
  <w:style w:type="paragraph" w:customStyle="1" w:styleId="34">
    <w:name w:val="Основной текст (3)"/>
    <w:basedOn w:val="a"/>
    <w:rsid w:val="0001477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44">
    <w:name w:val="Основной текст (4)"/>
    <w:basedOn w:val="a"/>
    <w:rsid w:val="0001477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noProof/>
      <w:color w:val="000000"/>
      <w:sz w:val="9"/>
      <w:szCs w:val="9"/>
    </w:rPr>
  </w:style>
  <w:style w:type="paragraph" w:customStyle="1" w:styleId="ConsPlusCell">
    <w:name w:val="ConsPlusCell"/>
    <w:rsid w:val="00A628CC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ad">
    <w:name w:val="Отчетный"/>
    <w:basedOn w:val="a"/>
    <w:rsid w:val="00A628CC"/>
    <w:pPr>
      <w:spacing w:after="120" w:line="360" w:lineRule="auto"/>
      <w:ind w:firstLine="720"/>
      <w:jc w:val="both"/>
    </w:pPr>
    <w:rPr>
      <w:sz w:val="26"/>
    </w:rPr>
  </w:style>
  <w:style w:type="character" w:styleId="ae">
    <w:name w:val="Strong"/>
    <w:qFormat/>
    <w:rsid w:val="00E366DD"/>
    <w:rPr>
      <w:b/>
      <w:bCs/>
    </w:rPr>
  </w:style>
  <w:style w:type="paragraph" w:styleId="af">
    <w:name w:val="Normal (Web)"/>
    <w:basedOn w:val="a"/>
    <w:unhideWhenUsed/>
    <w:rsid w:val="00824C2E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semiHidden/>
    <w:rsid w:val="003F67E6"/>
    <w:pPr>
      <w:spacing w:before="200" w:after="100"/>
    </w:pPr>
    <w:rPr>
      <w:rFonts w:ascii="Arial" w:hAnsi="Arial" w:cs="Arial"/>
      <w:b/>
      <w:bCs/>
      <w:color w:val="000000"/>
      <w:sz w:val="24"/>
      <w:szCs w:val="24"/>
    </w:rPr>
  </w:style>
  <w:style w:type="character" w:styleId="af0">
    <w:name w:val="Emphasis"/>
    <w:qFormat/>
    <w:rsid w:val="003F67E6"/>
    <w:rPr>
      <w:i/>
      <w:iCs/>
    </w:rPr>
  </w:style>
  <w:style w:type="paragraph" w:styleId="af1">
    <w:name w:val="List Paragraph"/>
    <w:basedOn w:val="a"/>
    <w:uiPriority w:val="34"/>
    <w:qFormat/>
    <w:rsid w:val="00DB07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qFormat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qFormat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sz w:val="4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aliases w:val=" Знак"/>
    <w:basedOn w:val="a"/>
    <w:link w:val="a6"/>
    <w:pPr>
      <w:jc w:val="both"/>
    </w:pPr>
    <w:rPr>
      <w:sz w:val="28"/>
    </w:rPr>
  </w:style>
  <w:style w:type="paragraph" w:styleId="a7">
    <w:name w:val="Body Text Indent"/>
    <w:basedOn w:val="a"/>
    <w:pPr>
      <w:ind w:left="720"/>
      <w:jc w:val="both"/>
    </w:pPr>
    <w:rPr>
      <w:sz w:val="28"/>
    </w:rPr>
  </w:style>
  <w:style w:type="paragraph" w:customStyle="1" w:styleId="21">
    <w:name w:val="Основной текст 21"/>
    <w:basedOn w:val="a"/>
    <w:pPr>
      <w:jc w:val="both"/>
    </w:pPr>
    <w:rPr>
      <w:sz w:val="28"/>
    </w:rPr>
  </w:style>
  <w:style w:type="paragraph" w:styleId="30">
    <w:name w:val="Body Text 3"/>
    <w:basedOn w:val="a"/>
    <w:pPr>
      <w:jc w:val="center"/>
    </w:pPr>
    <w:rPr>
      <w:b/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16"/>
    </w:rPr>
  </w:style>
  <w:style w:type="paragraph" w:styleId="22">
    <w:name w:val="Body Text Indent 2"/>
    <w:basedOn w:val="a"/>
    <w:pPr>
      <w:ind w:firstLine="851"/>
    </w:pPr>
    <w:rPr>
      <w:sz w:val="24"/>
    </w:rPr>
  </w:style>
  <w:style w:type="paragraph" w:styleId="31">
    <w:name w:val="Body Text Indent 3"/>
    <w:basedOn w:val="a"/>
    <w:pPr>
      <w:ind w:left="360" w:firstLine="851"/>
    </w:pPr>
    <w:rPr>
      <w:sz w:val="28"/>
    </w:rPr>
  </w:style>
  <w:style w:type="paragraph" w:styleId="a8">
    <w:name w:val="Balloon Text"/>
    <w:basedOn w:val="a"/>
    <w:semiHidden/>
    <w:rsid w:val="00CE760C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C91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rsid w:val="00C96C85"/>
    <w:rPr>
      <w:rFonts w:ascii="Courier New" w:hAnsi="Courier New"/>
    </w:rPr>
  </w:style>
  <w:style w:type="paragraph" w:customStyle="1" w:styleId="ConsPlusNormal">
    <w:name w:val="ConsPlusNormal"/>
    <w:rsid w:val="00343DF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b">
    <w:name w:val="page number"/>
    <w:basedOn w:val="a0"/>
    <w:rsid w:val="00343DF4"/>
  </w:style>
  <w:style w:type="character" w:customStyle="1" w:styleId="23">
    <w:name w:val="Заголовок №2_ Знак"/>
    <w:link w:val="24"/>
    <w:rsid w:val="00236297"/>
    <w:rPr>
      <w:rFonts w:eastAsia="Arial Unicode MS"/>
      <w:b/>
      <w:bCs/>
      <w:sz w:val="23"/>
      <w:szCs w:val="23"/>
      <w:lang w:val="ru-RU" w:eastAsia="ru-RU" w:bidi="ar-SA"/>
    </w:rPr>
  </w:style>
  <w:style w:type="paragraph" w:customStyle="1" w:styleId="24">
    <w:name w:val="Заголовок №2_"/>
    <w:basedOn w:val="a"/>
    <w:link w:val="23"/>
    <w:rsid w:val="00236297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paragraph" w:customStyle="1" w:styleId="25">
    <w:name w:val="Заголовок №2"/>
    <w:basedOn w:val="a"/>
    <w:rsid w:val="00236297"/>
    <w:pPr>
      <w:shd w:val="clear" w:color="auto" w:fill="FFFFFF"/>
      <w:spacing w:after="240" w:line="286" w:lineRule="exact"/>
      <w:ind w:hanging="200"/>
      <w:outlineLvl w:val="1"/>
    </w:pPr>
    <w:rPr>
      <w:rFonts w:eastAsia="Arial Unicode MS"/>
      <w:b/>
      <w:bCs/>
      <w:sz w:val="23"/>
      <w:szCs w:val="23"/>
    </w:rPr>
  </w:style>
  <w:style w:type="character" w:customStyle="1" w:styleId="10">
    <w:name w:val="Заголовок №1_"/>
    <w:link w:val="11"/>
    <w:rsid w:val="00FC1F4D"/>
    <w:rPr>
      <w:rFonts w:eastAsia="Arial Unicode MS"/>
      <w:b/>
      <w:bCs/>
      <w:sz w:val="22"/>
      <w:szCs w:val="22"/>
      <w:lang w:val="ru-RU" w:eastAsia="ru-RU" w:bidi="ar-SA"/>
    </w:rPr>
  </w:style>
  <w:style w:type="character" w:customStyle="1" w:styleId="ac">
    <w:name w:val="Основной текст + Полужирный"/>
    <w:rsid w:val="00FC1F4D"/>
    <w:rPr>
      <w:rFonts w:ascii="Times New Roman" w:hAnsi="Times New Roman" w:cs="Times New Roman"/>
      <w:b/>
      <w:bCs/>
      <w:spacing w:val="0"/>
      <w:sz w:val="22"/>
      <w:szCs w:val="22"/>
    </w:rPr>
  </w:style>
  <w:style w:type="paragraph" w:customStyle="1" w:styleId="11">
    <w:name w:val="Заголовок №1"/>
    <w:basedOn w:val="a"/>
    <w:link w:val="10"/>
    <w:rsid w:val="00FC1F4D"/>
    <w:pPr>
      <w:shd w:val="clear" w:color="auto" w:fill="FFFFFF"/>
      <w:spacing w:before="120" w:after="480" w:line="278" w:lineRule="exact"/>
      <w:jc w:val="center"/>
      <w:outlineLvl w:val="0"/>
    </w:pPr>
    <w:rPr>
      <w:rFonts w:eastAsia="Arial Unicode MS"/>
      <w:b/>
      <w:bCs/>
      <w:sz w:val="22"/>
      <w:szCs w:val="22"/>
    </w:rPr>
  </w:style>
  <w:style w:type="paragraph" w:customStyle="1" w:styleId="ConsPlusNonformat">
    <w:name w:val="ConsPlusNonformat"/>
    <w:rsid w:val="00FD1040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26">
    <w:name w:val="Основной текст (2)"/>
    <w:basedOn w:val="a"/>
    <w:rsid w:val="00FD1040"/>
    <w:pPr>
      <w:shd w:val="clear" w:color="auto" w:fill="FFFFFF"/>
      <w:suppressAutoHyphens/>
      <w:spacing w:line="365" w:lineRule="exact"/>
    </w:pPr>
    <w:rPr>
      <w:sz w:val="30"/>
      <w:szCs w:val="30"/>
      <w:lang w:eastAsia="ar-SA"/>
    </w:rPr>
  </w:style>
  <w:style w:type="paragraph" w:customStyle="1" w:styleId="12">
    <w:name w:val="Указатель пользователя 1"/>
    <w:basedOn w:val="a"/>
    <w:rsid w:val="00FD1040"/>
    <w:pPr>
      <w:suppressLineNumbers/>
      <w:tabs>
        <w:tab w:val="right" w:leader="dot" w:pos="9636"/>
      </w:tabs>
      <w:suppressAutoHyphens/>
    </w:pPr>
    <w:rPr>
      <w:rFonts w:ascii="Arial" w:hAnsi="Arial" w:cs="Tahoma"/>
      <w:sz w:val="24"/>
      <w:szCs w:val="24"/>
      <w:lang w:eastAsia="ar-SA"/>
    </w:rPr>
  </w:style>
  <w:style w:type="character" w:customStyle="1" w:styleId="40">
    <w:name w:val="Заголовок №4_"/>
    <w:link w:val="41"/>
    <w:rsid w:val="00DC75B4"/>
    <w:rPr>
      <w:rFonts w:eastAsia="Arial Unicode MS"/>
      <w:b/>
      <w:bCs/>
      <w:sz w:val="26"/>
      <w:szCs w:val="26"/>
      <w:lang w:val="ru-RU" w:eastAsia="ru-RU" w:bidi="ar-SA"/>
    </w:rPr>
  </w:style>
  <w:style w:type="paragraph" w:customStyle="1" w:styleId="41">
    <w:name w:val="Заголовок №4"/>
    <w:basedOn w:val="a"/>
    <w:link w:val="40"/>
    <w:rsid w:val="00DC75B4"/>
    <w:pPr>
      <w:shd w:val="clear" w:color="auto" w:fill="FFFFFF"/>
      <w:spacing w:after="360" w:line="240" w:lineRule="atLeast"/>
      <w:outlineLvl w:val="3"/>
    </w:pPr>
    <w:rPr>
      <w:rFonts w:eastAsia="Arial Unicode MS"/>
      <w:b/>
      <w:bCs/>
      <w:sz w:val="26"/>
      <w:szCs w:val="26"/>
    </w:rPr>
  </w:style>
  <w:style w:type="paragraph" w:customStyle="1" w:styleId="Postan">
    <w:name w:val="Postan"/>
    <w:basedOn w:val="a"/>
    <w:rsid w:val="00014774"/>
    <w:pPr>
      <w:jc w:val="center"/>
    </w:pPr>
    <w:rPr>
      <w:sz w:val="28"/>
    </w:rPr>
  </w:style>
  <w:style w:type="character" w:customStyle="1" w:styleId="a6">
    <w:name w:val="Основной текст Знак"/>
    <w:aliases w:val=" Знак Знак"/>
    <w:link w:val="a5"/>
    <w:rsid w:val="00014774"/>
    <w:rPr>
      <w:sz w:val="28"/>
      <w:lang w:val="ru-RU" w:eastAsia="ru-RU" w:bidi="ar-SA"/>
    </w:rPr>
  </w:style>
  <w:style w:type="character" w:customStyle="1" w:styleId="27">
    <w:name w:val="Основной текст (2)_ Знак"/>
    <w:link w:val="28"/>
    <w:rsid w:val="00014774"/>
    <w:rPr>
      <w:rFonts w:eastAsia="Arial Unicode MS"/>
      <w:noProof/>
      <w:sz w:val="8"/>
      <w:szCs w:val="8"/>
      <w:lang w:val="ru-RU" w:eastAsia="ru-RU" w:bidi="ar-SA"/>
    </w:rPr>
  </w:style>
  <w:style w:type="paragraph" w:customStyle="1" w:styleId="28">
    <w:name w:val="Основной текст (2)_"/>
    <w:basedOn w:val="a"/>
    <w:link w:val="27"/>
    <w:rsid w:val="00014774"/>
    <w:pPr>
      <w:shd w:val="clear" w:color="auto" w:fill="FFFFFF"/>
      <w:spacing w:line="240" w:lineRule="atLeast"/>
    </w:pPr>
    <w:rPr>
      <w:rFonts w:eastAsia="Arial Unicode MS"/>
      <w:noProof/>
      <w:sz w:val="8"/>
      <w:szCs w:val="8"/>
    </w:rPr>
  </w:style>
  <w:style w:type="character" w:customStyle="1" w:styleId="32">
    <w:name w:val="Основной текст (3)_ Знак Знак"/>
    <w:link w:val="33"/>
    <w:rsid w:val="00014774"/>
    <w:rPr>
      <w:rFonts w:eastAsia="Arial Unicode MS"/>
      <w:noProof/>
      <w:sz w:val="8"/>
      <w:szCs w:val="8"/>
      <w:lang w:val="ru-RU" w:eastAsia="ru-RU" w:bidi="ar-SA"/>
    </w:rPr>
  </w:style>
  <w:style w:type="paragraph" w:customStyle="1" w:styleId="33">
    <w:name w:val="Основной текст (3)_ Знак"/>
    <w:basedOn w:val="a"/>
    <w:link w:val="32"/>
    <w:rsid w:val="00014774"/>
    <w:pPr>
      <w:shd w:val="clear" w:color="auto" w:fill="FFFFFF"/>
      <w:spacing w:line="240" w:lineRule="atLeast"/>
    </w:pPr>
    <w:rPr>
      <w:rFonts w:eastAsia="Arial Unicode MS"/>
      <w:noProof/>
      <w:sz w:val="8"/>
      <w:szCs w:val="8"/>
    </w:rPr>
  </w:style>
  <w:style w:type="character" w:customStyle="1" w:styleId="42">
    <w:name w:val="Основной текст (4)_ Знак Знак"/>
    <w:link w:val="43"/>
    <w:rsid w:val="00014774"/>
    <w:rPr>
      <w:rFonts w:eastAsia="Arial Unicode MS"/>
      <w:noProof/>
      <w:sz w:val="8"/>
      <w:szCs w:val="8"/>
      <w:lang w:val="ru-RU" w:eastAsia="ru-RU" w:bidi="ar-SA"/>
    </w:rPr>
  </w:style>
  <w:style w:type="paragraph" w:customStyle="1" w:styleId="43">
    <w:name w:val="Основной текст (4)_ Знак"/>
    <w:basedOn w:val="a"/>
    <w:link w:val="42"/>
    <w:rsid w:val="00014774"/>
    <w:pPr>
      <w:shd w:val="clear" w:color="auto" w:fill="FFFFFF"/>
      <w:spacing w:line="240" w:lineRule="atLeast"/>
    </w:pPr>
    <w:rPr>
      <w:rFonts w:eastAsia="Arial Unicode MS"/>
      <w:noProof/>
      <w:sz w:val="8"/>
      <w:szCs w:val="8"/>
    </w:rPr>
  </w:style>
  <w:style w:type="paragraph" w:customStyle="1" w:styleId="TableContents">
    <w:name w:val="Table Contents"/>
    <w:basedOn w:val="a"/>
    <w:rsid w:val="00014774"/>
    <w:pPr>
      <w:widowControl w:val="0"/>
      <w:autoSpaceDE w:val="0"/>
      <w:autoSpaceDN w:val="0"/>
      <w:adjustRightInd w:val="0"/>
    </w:pPr>
    <w:rPr>
      <w:rFonts w:ascii="Tahoma" w:cs="Tahoma"/>
      <w:sz w:val="24"/>
      <w:szCs w:val="24"/>
    </w:rPr>
  </w:style>
  <w:style w:type="paragraph" w:customStyle="1" w:styleId="34">
    <w:name w:val="Основной текст (3)"/>
    <w:basedOn w:val="a"/>
    <w:rsid w:val="0001477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customStyle="1" w:styleId="44">
    <w:name w:val="Основной текст (4)"/>
    <w:basedOn w:val="a"/>
    <w:rsid w:val="00014774"/>
    <w:pPr>
      <w:shd w:val="clear" w:color="auto" w:fill="FFFFFF"/>
      <w:spacing w:line="240" w:lineRule="atLeast"/>
    </w:pPr>
    <w:rPr>
      <w:rFonts w:ascii="Arial Unicode MS" w:eastAsia="Arial Unicode MS" w:hAnsi="Arial Unicode MS" w:cs="Arial Unicode MS"/>
      <w:noProof/>
      <w:color w:val="000000"/>
      <w:sz w:val="9"/>
      <w:szCs w:val="9"/>
    </w:rPr>
  </w:style>
  <w:style w:type="paragraph" w:customStyle="1" w:styleId="ConsPlusCell">
    <w:name w:val="ConsPlusCell"/>
    <w:rsid w:val="00A628CC"/>
    <w:pPr>
      <w:widowControl w:val="0"/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ad">
    <w:name w:val="Отчетный"/>
    <w:basedOn w:val="a"/>
    <w:rsid w:val="00A628CC"/>
    <w:pPr>
      <w:spacing w:after="120" w:line="360" w:lineRule="auto"/>
      <w:ind w:firstLine="720"/>
      <w:jc w:val="both"/>
    </w:pPr>
    <w:rPr>
      <w:sz w:val="26"/>
    </w:rPr>
  </w:style>
  <w:style w:type="character" w:styleId="ae">
    <w:name w:val="Strong"/>
    <w:qFormat/>
    <w:rsid w:val="00E366DD"/>
    <w:rPr>
      <w:b/>
      <w:bCs/>
    </w:rPr>
  </w:style>
  <w:style w:type="paragraph" w:styleId="af">
    <w:name w:val="Normal (Web)"/>
    <w:basedOn w:val="a"/>
    <w:unhideWhenUsed/>
    <w:rsid w:val="00824C2E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semiHidden/>
    <w:rsid w:val="003F67E6"/>
    <w:pPr>
      <w:spacing w:before="200" w:after="100"/>
    </w:pPr>
    <w:rPr>
      <w:rFonts w:ascii="Arial" w:hAnsi="Arial" w:cs="Arial"/>
      <w:b/>
      <w:bCs/>
      <w:color w:val="000000"/>
      <w:sz w:val="24"/>
      <w:szCs w:val="24"/>
    </w:rPr>
  </w:style>
  <w:style w:type="character" w:styleId="af0">
    <w:name w:val="Emphasis"/>
    <w:qFormat/>
    <w:rsid w:val="003F67E6"/>
    <w:rPr>
      <w:i/>
      <w:iCs/>
    </w:rPr>
  </w:style>
  <w:style w:type="paragraph" w:styleId="af1">
    <w:name w:val="List Paragraph"/>
    <w:basedOn w:val="a"/>
    <w:uiPriority w:val="34"/>
    <w:qFormat/>
    <w:rsid w:val="00DB07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2CC2B-1ECE-4672-9802-64B0C96DA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4256</Words>
  <Characters>24262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dc:description>A REGIONALIZAЗГO Й UM ERRO COLOSSAL!</dc:description>
  <cp:lastModifiedBy>Спец</cp:lastModifiedBy>
  <cp:revision>20</cp:revision>
  <cp:lastPrinted>2015-12-02T07:35:00Z</cp:lastPrinted>
  <dcterms:created xsi:type="dcterms:W3CDTF">2016-11-23T03:32:00Z</dcterms:created>
  <dcterms:modified xsi:type="dcterms:W3CDTF">2016-11-24T08:33:00Z</dcterms:modified>
</cp:coreProperties>
</file>